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EC" w:rsidRPr="00942369" w:rsidRDefault="003C04EC" w:rsidP="00942369">
      <w:pPr>
        <w:spacing w:line="360" w:lineRule="exact"/>
        <w:jc w:val="center"/>
        <w:rPr>
          <w:caps/>
          <w:sz w:val="24"/>
          <w:szCs w:val="24"/>
        </w:rPr>
      </w:pPr>
      <w:bookmarkStart w:id="0" w:name="_GoBack"/>
      <w:bookmarkEnd w:id="0"/>
      <w:r w:rsidRPr="00942369">
        <w:rPr>
          <w:caps/>
          <w:sz w:val="24"/>
          <w:szCs w:val="24"/>
        </w:rPr>
        <w:t xml:space="preserve">Учреждение образования </w:t>
      </w:r>
    </w:p>
    <w:p w:rsidR="003C04EC" w:rsidRPr="00942369" w:rsidRDefault="003C04EC" w:rsidP="00942369">
      <w:pPr>
        <w:spacing w:line="360" w:lineRule="exact"/>
        <w:jc w:val="center"/>
        <w:rPr>
          <w:caps/>
          <w:sz w:val="24"/>
          <w:szCs w:val="24"/>
        </w:rPr>
      </w:pPr>
      <w:r w:rsidRPr="00942369">
        <w:rPr>
          <w:caps/>
          <w:sz w:val="24"/>
          <w:szCs w:val="24"/>
        </w:rPr>
        <w:t>«Витебский государственный технологический университет»</w:t>
      </w:r>
    </w:p>
    <w:p w:rsidR="003C04EC" w:rsidRPr="00942369" w:rsidRDefault="003C04EC" w:rsidP="00942369">
      <w:pPr>
        <w:spacing w:line="360" w:lineRule="exact"/>
        <w:jc w:val="center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tabs>
          <w:tab w:val="left" w:pos="6379"/>
        </w:tabs>
        <w:spacing w:line="360" w:lineRule="exact"/>
        <w:ind w:firstLine="538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УТВЕРЖДАЮ</w:t>
      </w:r>
    </w:p>
    <w:p w:rsidR="003C04EC" w:rsidRPr="00942369" w:rsidRDefault="003C04EC" w:rsidP="00942369">
      <w:pPr>
        <w:tabs>
          <w:tab w:val="left" w:pos="5400"/>
        </w:tabs>
        <w:spacing w:line="360" w:lineRule="exact"/>
        <w:ind w:firstLine="538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Первый проректор УО «ВГТУ»</w:t>
      </w:r>
    </w:p>
    <w:p w:rsidR="003C04EC" w:rsidRPr="00942369" w:rsidRDefault="003C04EC" w:rsidP="00942369">
      <w:pPr>
        <w:tabs>
          <w:tab w:val="left" w:pos="5400"/>
        </w:tabs>
        <w:spacing w:line="360" w:lineRule="exact"/>
        <w:ind w:firstLine="538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ab/>
        <w:t>_____________С.И. Малашенков</w:t>
      </w:r>
    </w:p>
    <w:p w:rsidR="003C04EC" w:rsidRPr="00942369" w:rsidRDefault="009B5AC6" w:rsidP="00942369">
      <w:pPr>
        <w:tabs>
          <w:tab w:val="left" w:pos="5400"/>
        </w:tabs>
        <w:spacing w:line="360" w:lineRule="exact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ab/>
        <w:t>«22»___05</w:t>
      </w:r>
      <w:r w:rsidR="003C04EC" w:rsidRPr="00942369">
        <w:rPr>
          <w:sz w:val="24"/>
          <w:szCs w:val="24"/>
        </w:rPr>
        <w:t>____2015г.</w:t>
      </w:r>
    </w:p>
    <w:p w:rsidR="003C04EC" w:rsidRPr="00170AF1" w:rsidRDefault="003C04EC" w:rsidP="00942369">
      <w:pPr>
        <w:tabs>
          <w:tab w:val="left" w:pos="5387"/>
        </w:tabs>
        <w:spacing w:line="360" w:lineRule="exact"/>
        <w:ind w:firstLine="538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Регистрационный № </w:t>
      </w:r>
      <w:r w:rsidR="009B5AC6">
        <w:rPr>
          <w:sz w:val="24"/>
          <w:szCs w:val="24"/>
        </w:rPr>
        <w:t xml:space="preserve"> 363-15</w:t>
      </w:r>
    </w:p>
    <w:p w:rsidR="003C04EC" w:rsidRPr="00942369" w:rsidRDefault="003C04EC" w:rsidP="00942369">
      <w:pPr>
        <w:spacing w:line="360" w:lineRule="exact"/>
        <w:jc w:val="right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jc w:val="center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ind w:left="5580"/>
        <w:jc w:val="both"/>
        <w:rPr>
          <w:sz w:val="24"/>
          <w:szCs w:val="24"/>
          <w:highlight w:val="red"/>
        </w:rPr>
      </w:pPr>
    </w:p>
    <w:p w:rsidR="003C04EC" w:rsidRPr="00942369" w:rsidRDefault="003C04EC" w:rsidP="00942369">
      <w:pPr>
        <w:jc w:val="center"/>
        <w:rPr>
          <w:b/>
          <w:sz w:val="24"/>
          <w:szCs w:val="24"/>
        </w:rPr>
      </w:pPr>
      <w:r w:rsidRPr="00942369">
        <w:rPr>
          <w:b/>
          <w:sz w:val="24"/>
          <w:szCs w:val="24"/>
        </w:rPr>
        <w:t>ПРОГРАММА</w:t>
      </w:r>
    </w:p>
    <w:p w:rsidR="003C04EC" w:rsidRPr="00942369" w:rsidRDefault="003C04EC" w:rsidP="00942369">
      <w:pPr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jc w:val="center"/>
        <w:rPr>
          <w:sz w:val="24"/>
          <w:szCs w:val="24"/>
        </w:rPr>
      </w:pPr>
      <w:r w:rsidRPr="00942369">
        <w:rPr>
          <w:b/>
          <w:bCs/>
          <w:sz w:val="24"/>
          <w:szCs w:val="24"/>
        </w:rPr>
        <w:t>УЧЕТНО-АНАЛИТИЧЕСКОЙ</w:t>
      </w:r>
      <w:r w:rsidRPr="00942369">
        <w:rPr>
          <w:b/>
          <w:sz w:val="24"/>
          <w:szCs w:val="24"/>
        </w:rPr>
        <w:t>ПРАКТИКИ</w:t>
      </w:r>
    </w:p>
    <w:p w:rsidR="003C04EC" w:rsidRPr="00942369" w:rsidRDefault="003C04EC" w:rsidP="00942369">
      <w:pPr>
        <w:jc w:val="center"/>
        <w:rPr>
          <w:sz w:val="24"/>
          <w:szCs w:val="24"/>
        </w:rPr>
      </w:pPr>
    </w:p>
    <w:p w:rsidR="003C04EC" w:rsidRPr="00942369" w:rsidRDefault="003C04EC" w:rsidP="00942369">
      <w:pPr>
        <w:jc w:val="center"/>
        <w:rPr>
          <w:sz w:val="24"/>
          <w:szCs w:val="24"/>
        </w:rPr>
      </w:pPr>
      <w:r w:rsidRPr="00942369">
        <w:rPr>
          <w:sz w:val="24"/>
          <w:szCs w:val="24"/>
        </w:rPr>
        <w:t>для специальности:</w:t>
      </w:r>
    </w:p>
    <w:p w:rsidR="003C04EC" w:rsidRPr="00942369" w:rsidRDefault="003C04EC" w:rsidP="00942369">
      <w:pPr>
        <w:jc w:val="center"/>
        <w:rPr>
          <w:bCs/>
          <w:sz w:val="24"/>
          <w:szCs w:val="24"/>
        </w:rPr>
      </w:pPr>
      <w:r w:rsidRPr="00942369">
        <w:rPr>
          <w:bCs/>
          <w:sz w:val="24"/>
          <w:szCs w:val="24"/>
        </w:rPr>
        <w:t>1-25 01 08 «Бухгалтерский учет, анализ и аудит»</w:t>
      </w:r>
    </w:p>
    <w:p w:rsidR="003C04EC" w:rsidRPr="00942369" w:rsidRDefault="003C04EC" w:rsidP="00942369">
      <w:pPr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942369">
          <w:rPr>
            <w:sz w:val="24"/>
            <w:szCs w:val="24"/>
          </w:rPr>
          <w:t>2015 г</w:t>
        </w:r>
      </w:smartTag>
      <w:r w:rsidRPr="00942369">
        <w:rPr>
          <w:sz w:val="24"/>
          <w:szCs w:val="24"/>
        </w:rPr>
        <w:t>.</w:t>
      </w:r>
    </w:p>
    <w:p w:rsidR="003C04EC" w:rsidRPr="00942369" w:rsidRDefault="003C04EC" w:rsidP="00942369">
      <w:pPr>
        <w:spacing w:line="360" w:lineRule="exact"/>
        <w:jc w:val="both"/>
        <w:rPr>
          <w:b/>
          <w:sz w:val="24"/>
          <w:szCs w:val="24"/>
        </w:rPr>
      </w:pPr>
      <w:r w:rsidRPr="00942369">
        <w:rPr>
          <w:sz w:val="24"/>
          <w:szCs w:val="24"/>
        </w:rPr>
        <w:br w:type="page"/>
      </w:r>
      <w:r w:rsidRPr="00942369">
        <w:rPr>
          <w:b/>
          <w:sz w:val="24"/>
          <w:szCs w:val="24"/>
        </w:rPr>
        <w:lastRenderedPageBreak/>
        <w:t xml:space="preserve">СОСТАВИТЕЛИ: </w:t>
      </w:r>
    </w:p>
    <w:p w:rsidR="003C04EC" w:rsidRPr="00942369" w:rsidRDefault="003C04EC" w:rsidP="00942369">
      <w:pPr>
        <w:spacing w:line="360" w:lineRule="exact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Т.В. Касаева, доцент кафедры экономики учреждения образования «Витебский государственный технологический университет», </w:t>
      </w:r>
      <w:proofErr w:type="spellStart"/>
      <w:r w:rsidRPr="00942369">
        <w:rPr>
          <w:sz w:val="24"/>
          <w:szCs w:val="24"/>
        </w:rPr>
        <w:t>к.т.н</w:t>
      </w:r>
      <w:proofErr w:type="spellEnd"/>
      <w:r>
        <w:rPr>
          <w:sz w:val="24"/>
          <w:szCs w:val="24"/>
        </w:rPr>
        <w:t>, доцент</w:t>
      </w:r>
      <w:r w:rsidRPr="00942369">
        <w:rPr>
          <w:sz w:val="24"/>
          <w:szCs w:val="24"/>
        </w:rPr>
        <w:t>;</w:t>
      </w:r>
    </w:p>
    <w:p w:rsidR="003C04EC" w:rsidRPr="00942369" w:rsidRDefault="003C04EC" w:rsidP="00942369">
      <w:pPr>
        <w:spacing w:line="360" w:lineRule="exact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Ж.А.Коваленко, старший преподаватель кафедры экономики учреждения образования «Витебский государственный технологический университет».</w:t>
      </w:r>
    </w:p>
    <w:p w:rsidR="003C04EC" w:rsidRPr="00942369" w:rsidRDefault="003C04EC" w:rsidP="00942369">
      <w:pPr>
        <w:spacing w:line="360" w:lineRule="exact"/>
        <w:jc w:val="both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jc w:val="both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3C04EC" w:rsidRPr="00942369" w:rsidRDefault="003C04EC" w:rsidP="00942369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3C04EC" w:rsidRPr="00942369" w:rsidRDefault="003C04EC" w:rsidP="00942369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3C04EC" w:rsidRPr="00942369" w:rsidRDefault="003C04EC" w:rsidP="00942369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3C04EC" w:rsidRPr="00942369" w:rsidRDefault="003C04EC" w:rsidP="00942369">
      <w:pPr>
        <w:spacing w:line="360" w:lineRule="exact"/>
        <w:ind w:firstLine="567"/>
        <w:jc w:val="center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ind w:firstLine="567"/>
        <w:jc w:val="center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ind w:firstLine="567"/>
        <w:jc w:val="center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</w:p>
    <w:p w:rsidR="003C04EC" w:rsidRPr="00942369" w:rsidRDefault="003C04EC" w:rsidP="00942369">
      <w:pPr>
        <w:spacing w:line="360" w:lineRule="exact"/>
        <w:jc w:val="both"/>
        <w:rPr>
          <w:b/>
          <w:caps/>
          <w:sz w:val="24"/>
          <w:szCs w:val="24"/>
        </w:rPr>
      </w:pPr>
      <w:r w:rsidRPr="00942369">
        <w:rPr>
          <w:b/>
          <w:caps/>
          <w:sz w:val="24"/>
          <w:szCs w:val="24"/>
        </w:rPr>
        <w:t>рекомендована к утверждению:</w:t>
      </w:r>
    </w:p>
    <w:p w:rsidR="003C04EC" w:rsidRPr="00942369" w:rsidRDefault="003C04EC" w:rsidP="00942369">
      <w:pPr>
        <w:spacing w:line="360" w:lineRule="exact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Кафедрой«Экономика»</w:t>
      </w:r>
    </w:p>
    <w:p w:rsidR="003C04EC" w:rsidRPr="00942369" w:rsidRDefault="003C04EC" w:rsidP="00942369">
      <w:pPr>
        <w:spacing w:line="360" w:lineRule="exact"/>
        <w:rPr>
          <w:color w:val="000000"/>
          <w:sz w:val="24"/>
          <w:szCs w:val="24"/>
        </w:rPr>
      </w:pPr>
      <w:r w:rsidRPr="00942369">
        <w:rPr>
          <w:sz w:val="24"/>
          <w:szCs w:val="24"/>
        </w:rPr>
        <w:t xml:space="preserve">(протокол №  </w:t>
      </w:r>
      <w:r w:rsidRPr="00942369">
        <w:rPr>
          <w:color w:val="000000"/>
          <w:sz w:val="24"/>
          <w:szCs w:val="24"/>
        </w:rPr>
        <w:t xml:space="preserve">17  от  «14»  мая  </w:t>
      </w:r>
      <w:smartTag w:uri="urn:schemas-microsoft-com:office:smarttags" w:element="metricconverter">
        <w:smartTagPr>
          <w:attr w:name="ProductID" w:val="2015 г"/>
        </w:smartTagPr>
        <w:r w:rsidRPr="00942369">
          <w:rPr>
            <w:color w:val="000000"/>
            <w:sz w:val="24"/>
            <w:szCs w:val="24"/>
          </w:rPr>
          <w:t>2015 г</w:t>
        </w:r>
      </w:smartTag>
      <w:r w:rsidRPr="00942369">
        <w:rPr>
          <w:color w:val="000000"/>
          <w:sz w:val="24"/>
          <w:szCs w:val="24"/>
        </w:rPr>
        <w:t xml:space="preserve">.) </w:t>
      </w:r>
    </w:p>
    <w:p w:rsidR="003C04EC" w:rsidRPr="00942369" w:rsidRDefault="003C04EC" w:rsidP="00942369">
      <w:pPr>
        <w:spacing w:line="360" w:lineRule="exact"/>
        <w:jc w:val="both"/>
        <w:rPr>
          <w:sz w:val="24"/>
          <w:szCs w:val="24"/>
        </w:rPr>
      </w:pPr>
    </w:p>
    <w:p w:rsidR="003C04EC" w:rsidRPr="00942369" w:rsidRDefault="003C04EC" w:rsidP="00942369">
      <w:pPr>
        <w:spacing w:line="288" w:lineRule="auto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Советом экономического факультета</w:t>
      </w:r>
    </w:p>
    <w:p w:rsidR="003C04EC" w:rsidRPr="00942369" w:rsidRDefault="003C04EC" w:rsidP="00942369">
      <w:pPr>
        <w:spacing w:line="288" w:lineRule="auto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Учреждения образования «Витебский государственный технологический университет»</w:t>
      </w: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  <w:r w:rsidRPr="00942369">
        <w:rPr>
          <w:sz w:val="24"/>
          <w:szCs w:val="24"/>
        </w:rPr>
        <w:t xml:space="preserve">(протокол №   от </w:t>
      </w:r>
      <w:r w:rsidRPr="00942369">
        <w:rPr>
          <w:sz w:val="24"/>
          <w:szCs w:val="24"/>
        </w:rPr>
        <w:tab/>
        <w:t>«  » _____________</w:t>
      </w:r>
      <w:smartTag w:uri="urn:schemas-microsoft-com:office:smarttags" w:element="metricconverter">
        <w:smartTagPr>
          <w:attr w:name="ProductID" w:val="2015 г"/>
        </w:smartTagPr>
        <w:r w:rsidRPr="00942369">
          <w:rPr>
            <w:sz w:val="24"/>
            <w:szCs w:val="24"/>
          </w:rPr>
          <w:t>2015 г</w:t>
        </w:r>
      </w:smartTag>
      <w:r w:rsidRPr="00942369">
        <w:rPr>
          <w:sz w:val="24"/>
          <w:szCs w:val="24"/>
        </w:rPr>
        <w:t>.)</w:t>
      </w:r>
    </w:p>
    <w:p w:rsidR="003C04EC" w:rsidRPr="00942369" w:rsidRDefault="003C04EC" w:rsidP="00942369">
      <w:pPr>
        <w:spacing w:line="360" w:lineRule="exact"/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jc w:val="center"/>
        <w:rPr>
          <w:b/>
          <w:sz w:val="24"/>
          <w:szCs w:val="24"/>
        </w:rPr>
      </w:pPr>
      <w:r w:rsidRPr="00942369">
        <w:rPr>
          <w:b/>
          <w:sz w:val="24"/>
          <w:szCs w:val="24"/>
        </w:rPr>
        <w:lastRenderedPageBreak/>
        <w:t>1 ПОЯСНИТЕЛЬНАЯ ЗАПИСКА</w:t>
      </w: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942369">
        <w:rPr>
          <w:b/>
          <w:sz w:val="24"/>
          <w:szCs w:val="24"/>
        </w:rPr>
        <w:t>Цели и задачи прохождения практики</w:t>
      </w:r>
    </w:p>
    <w:p w:rsidR="003C04EC" w:rsidRPr="00942369" w:rsidRDefault="003C04EC" w:rsidP="00942369">
      <w:pPr>
        <w:pStyle w:val="a3"/>
        <w:ind w:left="1069"/>
        <w:rPr>
          <w:b/>
          <w:sz w:val="24"/>
          <w:szCs w:val="24"/>
        </w:rPr>
      </w:pP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Учетно-аналитическая практика студентов проводится в коммерческих организациях промышленности Республики Беларусь независимо от форм собственности. Она является важнейшим этапом в подготовке специалистов по бухгалтерскому учету. 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Цель практики – закрепление студентами в производственных условиях теоретических знаний и умений, полученных в процессе обучения в университете, ознакомление с системой бухгалтерского учета в организациях промышленности,  развитие практических навыков самостоятельной работы по рациональной организации  бухгалтерского учета и документооборота, разработке учетной политики.</w:t>
      </w:r>
    </w:p>
    <w:p w:rsidR="003C04EC" w:rsidRPr="00942369" w:rsidRDefault="003C04EC" w:rsidP="00942369">
      <w:pPr>
        <w:pStyle w:val="a3"/>
        <w:ind w:left="1069"/>
        <w:rPr>
          <w:b/>
          <w:sz w:val="24"/>
          <w:szCs w:val="24"/>
        </w:rPr>
      </w:pPr>
    </w:p>
    <w:p w:rsidR="003C04EC" w:rsidRPr="00942369" w:rsidRDefault="003C04EC" w:rsidP="00942369">
      <w:pPr>
        <w:ind w:firstLine="851"/>
        <w:jc w:val="both"/>
        <w:rPr>
          <w:sz w:val="24"/>
          <w:szCs w:val="24"/>
        </w:rPr>
      </w:pPr>
      <w:r w:rsidRPr="00942369">
        <w:rPr>
          <w:i/>
          <w:iCs/>
          <w:sz w:val="24"/>
          <w:szCs w:val="24"/>
        </w:rPr>
        <w:t>Задачи практики:</w:t>
      </w:r>
    </w:p>
    <w:p w:rsidR="003C04EC" w:rsidRPr="00942369" w:rsidRDefault="003C04EC" w:rsidP="00942369">
      <w:pPr>
        <w:autoSpaceDE w:val="0"/>
        <w:autoSpaceDN w:val="0"/>
        <w:adjustRightInd w:val="0"/>
        <w:ind w:left="1276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закрепление, расширение и углубление полученных знаний студентами по группе изученных дисциплин;</w:t>
      </w:r>
    </w:p>
    <w:p w:rsidR="003C04EC" w:rsidRPr="00942369" w:rsidRDefault="003C04EC" w:rsidP="00942369">
      <w:pPr>
        <w:autoSpaceDE w:val="0"/>
        <w:autoSpaceDN w:val="0"/>
        <w:adjustRightInd w:val="0"/>
        <w:ind w:left="1211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приобретение практических навыков заполнения первичных учетных документов по движению производственных ресурсов по основным стадиям технологического процесса;</w:t>
      </w:r>
    </w:p>
    <w:p w:rsidR="003C04EC" w:rsidRPr="00942369" w:rsidRDefault="003C04EC" w:rsidP="00942369">
      <w:pPr>
        <w:autoSpaceDE w:val="0"/>
        <w:autoSpaceDN w:val="0"/>
        <w:adjustRightInd w:val="0"/>
        <w:ind w:left="1211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выработка умений применять полученные знания на практике.</w:t>
      </w:r>
    </w:p>
    <w:p w:rsidR="003C04EC" w:rsidRPr="00942369" w:rsidRDefault="003C04EC" w:rsidP="00942369">
      <w:pPr>
        <w:autoSpaceDE w:val="0"/>
        <w:autoSpaceDN w:val="0"/>
        <w:adjustRightInd w:val="0"/>
        <w:ind w:left="1211"/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567"/>
        <w:jc w:val="both"/>
        <w:rPr>
          <w:sz w:val="24"/>
          <w:szCs w:val="24"/>
        </w:rPr>
      </w:pPr>
      <w:r w:rsidRPr="00942369">
        <w:rPr>
          <w:b/>
          <w:sz w:val="24"/>
          <w:szCs w:val="24"/>
        </w:rPr>
        <w:t>1.2 Продолжительность практики:</w:t>
      </w:r>
      <w:r w:rsidRPr="00942369">
        <w:rPr>
          <w:sz w:val="24"/>
          <w:szCs w:val="24"/>
        </w:rPr>
        <w:t>Устанавливается в соответствии образовательным стандартом высшего образования ОСВО 1-25 01 08-2013 для специальности 1-25 01 08 «Бухгалтерский учет, анализ и аудит», утв. 30.08.2013 г., учебным графиком.</w:t>
      </w:r>
    </w:p>
    <w:p w:rsidR="003C04EC" w:rsidRPr="00942369" w:rsidRDefault="003C04EC" w:rsidP="00942369">
      <w:pPr>
        <w:pStyle w:val="a4"/>
        <w:ind w:right="44"/>
        <w:jc w:val="both"/>
        <w:rPr>
          <w:sz w:val="24"/>
          <w:szCs w:val="24"/>
          <w:highlight w:val="yellow"/>
        </w:rPr>
      </w:pPr>
    </w:p>
    <w:p w:rsidR="003C04EC" w:rsidRPr="00942369" w:rsidRDefault="003C04EC" w:rsidP="00942369">
      <w:pPr>
        <w:pStyle w:val="2"/>
        <w:ind w:firstLine="567"/>
        <w:rPr>
          <w:b/>
          <w:sz w:val="24"/>
          <w:szCs w:val="24"/>
        </w:rPr>
      </w:pPr>
      <w:r w:rsidRPr="00942369">
        <w:rPr>
          <w:b/>
          <w:sz w:val="24"/>
          <w:szCs w:val="24"/>
        </w:rPr>
        <w:t>Форма получения высшего образования – дневная.</w:t>
      </w:r>
    </w:p>
    <w:p w:rsidR="003C04EC" w:rsidRPr="00942369" w:rsidRDefault="003C04EC" w:rsidP="00942369">
      <w:pPr>
        <w:pStyle w:val="2"/>
        <w:ind w:firstLine="567"/>
        <w:rPr>
          <w:b/>
          <w:sz w:val="24"/>
          <w:szCs w:val="24"/>
        </w:rPr>
      </w:pPr>
      <w:r w:rsidRPr="00942369">
        <w:rPr>
          <w:sz w:val="24"/>
          <w:szCs w:val="24"/>
        </w:rPr>
        <w:t>4 недели в 6 семестре.</w:t>
      </w:r>
    </w:p>
    <w:p w:rsidR="003C04EC" w:rsidRPr="00942369" w:rsidRDefault="003C04EC" w:rsidP="00942369">
      <w:pPr>
        <w:pStyle w:val="2"/>
        <w:ind w:firstLine="567"/>
        <w:rPr>
          <w:b/>
          <w:sz w:val="24"/>
          <w:szCs w:val="24"/>
        </w:rPr>
      </w:pPr>
      <w:r w:rsidRPr="00942369">
        <w:rPr>
          <w:b/>
          <w:sz w:val="24"/>
          <w:szCs w:val="24"/>
        </w:rPr>
        <w:t>Форма получения высшего образования – заочная на базе ССУЗ.</w:t>
      </w:r>
    </w:p>
    <w:p w:rsidR="003C04EC" w:rsidRPr="00942369" w:rsidRDefault="003C04EC" w:rsidP="00942369">
      <w:pPr>
        <w:pStyle w:val="2"/>
        <w:numPr>
          <w:ilvl w:val="0"/>
          <w:numId w:val="2"/>
        </w:numPr>
        <w:rPr>
          <w:sz w:val="24"/>
          <w:szCs w:val="24"/>
        </w:rPr>
      </w:pPr>
      <w:r w:rsidRPr="00942369">
        <w:rPr>
          <w:sz w:val="24"/>
          <w:szCs w:val="24"/>
        </w:rPr>
        <w:t>недели в 6 семестре.</w:t>
      </w:r>
    </w:p>
    <w:p w:rsidR="003C04EC" w:rsidRPr="00942369" w:rsidRDefault="003C04EC" w:rsidP="00942369">
      <w:pPr>
        <w:ind w:firstLine="709"/>
        <w:jc w:val="both"/>
        <w:rPr>
          <w:sz w:val="24"/>
          <w:szCs w:val="24"/>
        </w:rPr>
      </w:pPr>
    </w:p>
    <w:p w:rsidR="003C04EC" w:rsidRPr="00942369" w:rsidRDefault="003C04EC" w:rsidP="00942369">
      <w:pPr>
        <w:pStyle w:val="2"/>
        <w:ind w:left="709" w:firstLine="0"/>
        <w:rPr>
          <w:b/>
          <w:sz w:val="24"/>
          <w:szCs w:val="24"/>
        </w:rPr>
      </w:pPr>
      <w:r w:rsidRPr="00942369">
        <w:rPr>
          <w:b/>
          <w:sz w:val="24"/>
          <w:szCs w:val="24"/>
        </w:rPr>
        <w:t>1.3 Требования к содержанию и организации практики</w:t>
      </w:r>
    </w:p>
    <w:p w:rsidR="003C04EC" w:rsidRPr="00942369" w:rsidRDefault="003C04EC" w:rsidP="00942369">
      <w:pPr>
        <w:pStyle w:val="2"/>
        <w:ind w:left="1069" w:firstLine="0"/>
        <w:rPr>
          <w:b/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Студент проходит практику в соответствии с приказом ректора, в котором указывается наименование организации, сроки прохождения практики, руководитель практики от университета.</w:t>
      </w:r>
    </w:p>
    <w:p w:rsidR="003C04EC" w:rsidRPr="00942369" w:rsidRDefault="003C04EC" w:rsidP="00942369">
      <w:pPr>
        <w:ind w:firstLine="709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В организации руководство практикой возлагается на руководителя, назначаемого дирекцией.</w:t>
      </w:r>
    </w:p>
    <w:p w:rsidR="003C04EC" w:rsidRPr="00942369" w:rsidRDefault="003C04EC" w:rsidP="00942369">
      <w:pPr>
        <w:ind w:firstLine="709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По окончании практики студент обязан представить на кафедру отчет о прохождении практики по установленной форме и заполненный дневник со всеми необходимыми отметками, подписанные руководителем от организации и заверенные гербовой печатью. В характеристике руководитель оценивает степень выполнения программы практики, качество представленного отчета, отмечает участие студента в выполнении порученной реальной работы,  активность, инициативность, дисциплинированность студента.</w:t>
      </w:r>
    </w:p>
    <w:p w:rsidR="003C04EC" w:rsidRPr="00942369" w:rsidRDefault="003C04EC" w:rsidP="00942369">
      <w:pPr>
        <w:ind w:firstLine="709"/>
        <w:jc w:val="both"/>
        <w:rPr>
          <w:sz w:val="24"/>
          <w:szCs w:val="24"/>
        </w:rPr>
      </w:pPr>
    </w:p>
    <w:p w:rsidR="003C04EC" w:rsidRPr="00942369" w:rsidRDefault="003C04EC" w:rsidP="00942369">
      <w:pPr>
        <w:pStyle w:val="2"/>
        <w:ind w:firstLine="0"/>
        <w:rPr>
          <w:sz w:val="24"/>
          <w:szCs w:val="24"/>
        </w:rPr>
      </w:pPr>
    </w:p>
    <w:p w:rsidR="003C04EC" w:rsidRPr="00942369" w:rsidRDefault="003C04EC" w:rsidP="00942369">
      <w:pPr>
        <w:pStyle w:val="2"/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pStyle w:val="2"/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pStyle w:val="2"/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pStyle w:val="2"/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pStyle w:val="2"/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pStyle w:val="2"/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pStyle w:val="2"/>
        <w:jc w:val="center"/>
        <w:rPr>
          <w:b/>
          <w:sz w:val="24"/>
          <w:szCs w:val="24"/>
        </w:rPr>
      </w:pPr>
      <w:r w:rsidRPr="00942369">
        <w:rPr>
          <w:b/>
          <w:sz w:val="24"/>
          <w:szCs w:val="24"/>
        </w:rPr>
        <w:t>2 СОДЕРЖАНИЕ  ПРАКТИКИ</w:t>
      </w:r>
    </w:p>
    <w:p w:rsidR="003C04EC" w:rsidRPr="00942369" w:rsidRDefault="003C04EC" w:rsidP="00942369">
      <w:pPr>
        <w:pStyle w:val="2"/>
        <w:rPr>
          <w:sz w:val="24"/>
          <w:szCs w:val="24"/>
        </w:rPr>
      </w:pPr>
    </w:p>
    <w:p w:rsidR="003C04EC" w:rsidRPr="00942369" w:rsidRDefault="003C04EC" w:rsidP="00942369">
      <w:pPr>
        <w:ind w:firstLine="4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Учетно-аналитическая практика начинается  с ознакомления с учредительными документами исследуемой организации. Студент-практикант должен  установить форму ее собственности, организационно-правовую форму, основные виды деятельности и изучить особенности организационной структуры управления, представив ее в виде схемы. </w:t>
      </w:r>
    </w:p>
    <w:p w:rsidR="003C04EC" w:rsidRPr="00942369" w:rsidRDefault="003C04EC" w:rsidP="00942369">
      <w:pPr>
        <w:ind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Основные разделы программы практики:</w:t>
      </w:r>
    </w:p>
    <w:p w:rsidR="003C04EC" w:rsidRPr="00942369" w:rsidRDefault="003C04EC" w:rsidP="00942369">
      <w:pPr>
        <w:ind w:firstLine="567"/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2.1.</w:t>
      </w:r>
      <w:r w:rsidRPr="00942369">
        <w:rPr>
          <w:b/>
          <w:i/>
          <w:sz w:val="24"/>
          <w:szCs w:val="24"/>
        </w:rPr>
        <w:t>Характеристика системы  бухгалтерского учета исследуемой организации</w:t>
      </w:r>
    </w:p>
    <w:p w:rsidR="003C04EC" w:rsidRPr="00942369" w:rsidRDefault="003C04EC" w:rsidP="00942369">
      <w:pPr>
        <w:ind w:firstLine="720"/>
        <w:jc w:val="both"/>
        <w:rPr>
          <w:b/>
          <w:sz w:val="24"/>
          <w:szCs w:val="24"/>
        </w:rPr>
      </w:pPr>
    </w:p>
    <w:p w:rsidR="003C04EC" w:rsidRPr="00942369" w:rsidRDefault="003C04EC" w:rsidP="00942369">
      <w:pPr>
        <w:ind w:firstLine="4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При ознакомлении с системой бухгалтерского учета исследуемой организации промышленности необходимо дать характеристику правовому статусу и месту бухгалтерии в структуре управления организацией.</w:t>
      </w:r>
    </w:p>
    <w:p w:rsidR="003C04EC" w:rsidRPr="00942369" w:rsidRDefault="003C04EC" w:rsidP="00942369">
      <w:pPr>
        <w:ind w:firstLine="420"/>
        <w:jc w:val="both"/>
        <w:rPr>
          <w:color w:val="FF0000"/>
          <w:sz w:val="24"/>
          <w:szCs w:val="24"/>
        </w:rPr>
      </w:pPr>
      <w:r w:rsidRPr="00942369">
        <w:rPr>
          <w:sz w:val="24"/>
          <w:szCs w:val="24"/>
        </w:rPr>
        <w:t xml:space="preserve"> Для этого необходимо изучить: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1. Применяемую форму бухгалтерского учета.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2. Структуру бухгалтерии и  привести в отчете ее схему.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3.Содержание, порядок разработки и утверждения Положения о бухгалтерии.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4. Распределение обязанностей между сотрудниками бухгалтерии.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5. Содержание, порядок разработки и утверждения должностных инструкций работников бухгалтерии.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6. Порядок подбора и повышения квалификации кадров бухгалтерии.</w:t>
      </w:r>
    </w:p>
    <w:p w:rsidR="003C04EC" w:rsidRPr="00942369" w:rsidRDefault="003C04EC" w:rsidP="00942369">
      <w:pPr>
        <w:ind w:firstLine="4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Особое внимание студент должен  уделить  характеристике учетной политики, действующей в организации.</w:t>
      </w:r>
    </w:p>
    <w:p w:rsidR="003C04EC" w:rsidRPr="00942369" w:rsidRDefault="003C04EC" w:rsidP="00942369">
      <w:pPr>
        <w:ind w:firstLine="4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 Для этого необходимо изучить:</w:t>
      </w:r>
    </w:p>
    <w:p w:rsidR="003C04EC" w:rsidRPr="00942369" w:rsidRDefault="003C04EC" w:rsidP="00942369">
      <w:pPr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        1. Общие (основные) положения учетной политики.</w:t>
      </w:r>
    </w:p>
    <w:p w:rsidR="003C04EC" w:rsidRPr="00942369" w:rsidRDefault="003C04EC" w:rsidP="00942369">
      <w:pPr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        2. Разделы и элементы учетной политики в целях бухгалтерского учета: методическое обеспечение  и  организационно-техническое ведение учета. </w:t>
      </w:r>
    </w:p>
    <w:p w:rsidR="003C04EC" w:rsidRPr="00942369" w:rsidRDefault="003C04EC" w:rsidP="00942369">
      <w:pPr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       3. Элементы учетной политики в целях налогового учета (порядок ведения налогового учета, режим налогообложения и т.д.).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Дать характеристику документообороту и делопроизводству бухгалтерии.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Для этого необходимо изучить: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1. Планирование документооборота.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2. Сводный график документооборота (привести в отчете его схему).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3. Организацию делопроизводства бухгалтерии.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4. Организацию хранения документов, учетных регистров и отчетности до передачи их в архив.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5. Особенности хранения и учета бланков документов строгой отчетности.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6.Организацию архива, порядок уничтожения бухгалтерских документов.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2.2.</w:t>
      </w:r>
      <w:r w:rsidRPr="00942369">
        <w:rPr>
          <w:b/>
          <w:i/>
          <w:sz w:val="24"/>
          <w:szCs w:val="24"/>
        </w:rPr>
        <w:t xml:space="preserve"> Характеристика бухгалтерского учета имущества и обязательств организации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По каждому участку учета следует изучить и изложить порядок составления и подготовки бухгалтером первичных документов, в том числе для обработки на вычислительных машинах, состав отчетных сводок (</w:t>
      </w:r>
      <w:proofErr w:type="spellStart"/>
      <w:r w:rsidRPr="00942369">
        <w:rPr>
          <w:sz w:val="24"/>
          <w:szCs w:val="24"/>
        </w:rPr>
        <w:t>машинограмм</w:t>
      </w:r>
      <w:proofErr w:type="spellEnd"/>
      <w:r w:rsidRPr="00942369">
        <w:rPr>
          <w:sz w:val="24"/>
          <w:szCs w:val="24"/>
        </w:rPr>
        <w:t>), их содержание, назначение и использование. Особое внимание в отчете необходимо уделить источникам информации, на основании которых заполняется каждый приложенный документ.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В целях обобщения существующей практики учета у различных субъектов хозяйствования исследование одного вопроса может выполняться творческой группой студентов, проходящих практику в разных организациях города. Работа группы </w:t>
      </w:r>
      <w:r w:rsidRPr="00942369">
        <w:rPr>
          <w:sz w:val="24"/>
          <w:szCs w:val="24"/>
        </w:rPr>
        <w:lastRenderedPageBreak/>
        <w:t>осуществляется под руководством преподавателя кафедры. На заседаниях этих групп обобщается практика работы различных организаций промышленности и вырабатываются рекомендации по совершенствованию применяемой у них системы учета, контроля и анализа.</w:t>
      </w:r>
    </w:p>
    <w:p w:rsidR="003C04EC" w:rsidRPr="00942369" w:rsidRDefault="003C04EC" w:rsidP="00942369">
      <w:pPr>
        <w:rPr>
          <w:sz w:val="24"/>
          <w:szCs w:val="24"/>
        </w:rPr>
      </w:pPr>
    </w:p>
    <w:p w:rsidR="003C04EC" w:rsidRPr="00942369" w:rsidRDefault="003C04EC" w:rsidP="00942369">
      <w:pPr>
        <w:ind w:left="5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2.2.1.</w:t>
      </w:r>
      <w:r w:rsidRPr="00942369">
        <w:rPr>
          <w:b/>
          <w:i/>
          <w:sz w:val="24"/>
          <w:szCs w:val="24"/>
        </w:rPr>
        <w:t>Учет основных средств</w:t>
      </w:r>
    </w:p>
    <w:p w:rsidR="003C04EC" w:rsidRPr="00942369" w:rsidRDefault="003C04EC" w:rsidP="00942369">
      <w:pPr>
        <w:tabs>
          <w:tab w:val="left" w:pos="900"/>
        </w:tabs>
        <w:rPr>
          <w:b/>
          <w:i/>
          <w:sz w:val="24"/>
          <w:szCs w:val="24"/>
        </w:rPr>
      </w:pP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Для закрепления теоретических знаний и приобретения практических навыков по этому участку учета необходимо изучить:</w:t>
      </w:r>
    </w:p>
    <w:p w:rsidR="003C04EC" w:rsidRPr="00942369" w:rsidRDefault="003C04EC" w:rsidP="00942369">
      <w:pPr>
        <w:numPr>
          <w:ilvl w:val="0"/>
          <w:numId w:val="4"/>
        </w:numPr>
        <w:tabs>
          <w:tab w:val="clear" w:pos="1125"/>
          <w:tab w:val="num" w:pos="720"/>
        </w:tabs>
        <w:ind w:left="720" w:hanging="30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Классификацию основных средств, применяемую в организации.</w:t>
      </w:r>
    </w:p>
    <w:p w:rsidR="003C04EC" w:rsidRPr="00942369" w:rsidRDefault="003C04EC" w:rsidP="00942369">
      <w:pPr>
        <w:numPr>
          <w:ilvl w:val="0"/>
          <w:numId w:val="4"/>
        </w:numPr>
        <w:tabs>
          <w:tab w:val="clear" w:pos="1125"/>
          <w:tab w:val="num" w:pos="720"/>
        </w:tabs>
        <w:ind w:left="720" w:hanging="30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Виды оценки объектов основных средств. </w:t>
      </w:r>
    </w:p>
    <w:p w:rsidR="003C04EC" w:rsidRPr="00942369" w:rsidRDefault="003C04EC" w:rsidP="00942369">
      <w:pPr>
        <w:numPr>
          <w:ilvl w:val="0"/>
          <w:numId w:val="4"/>
        </w:numPr>
        <w:tabs>
          <w:tab w:val="clear" w:pos="1125"/>
          <w:tab w:val="num" w:pos="720"/>
        </w:tabs>
        <w:ind w:left="720" w:hanging="30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 Организацию  аналитического учета основных средств.</w:t>
      </w:r>
    </w:p>
    <w:p w:rsidR="003C04EC" w:rsidRPr="00942369" w:rsidRDefault="003C04EC" w:rsidP="00942369">
      <w:pPr>
        <w:numPr>
          <w:ilvl w:val="0"/>
          <w:numId w:val="4"/>
        </w:numPr>
        <w:tabs>
          <w:tab w:val="clear" w:pos="1125"/>
          <w:tab w:val="num" w:pos="540"/>
          <w:tab w:val="num" w:pos="720"/>
        </w:tabs>
        <w:ind w:left="720" w:hanging="30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Документальное оформление и учет поступления основных средств.</w:t>
      </w:r>
    </w:p>
    <w:p w:rsidR="003C04EC" w:rsidRPr="00942369" w:rsidRDefault="003C04EC" w:rsidP="00942369">
      <w:pPr>
        <w:numPr>
          <w:ilvl w:val="0"/>
          <w:numId w:val="4"/>
        </w:numPr>
        <w:tabs>
          <w:tab w:val="clear" w:pos="1125"/>
          <w:tab w:val="num" w:pos="720"/>
        </w:tabs>
        <w:ind w:left="720" w:hanging="30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Применяемые методы расчета амортизации основных средств организации, порядок расчета, начисления и отражения в учете ежемесячных амортизационных отчислений. </w:t>
      </w:r>
    </w:p>
    <w:p w:rsidR="003C04EC" w:rsidRPr="00942369" w:rsidRDefault="003C04EC" w:rsidP="00942369">
      <w:pPr>
        <w:numPr>
          <w:ilvl w:val="0"/>
          <w:numId w:val="4"/>
        </w:numPr>
        <w:tabs>
          <w:tab w:val="clear" w:pos="1125"/>
          <w:tab w:val="num" w:pos="720"/>
        </w:tabs>
        <w:ind w:left="720" w:hanging="30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Учет создания и использования амортизационного фонда воспроизводства основных средств.</w:t>
      </w:r>
    </w:p>
    <w:p w:rsidR="003C04EC" w:rsidRPr="00942369" w:rsidRDefault="003C04EC" w:rsidP="00942369">
      <w:pPr>
        <w:numPr>
          <w:ilvl w:val="0"/>
          <w:numId w:val="4"/>
        </w:numPr>
        <w:tabs>
          <w:tab w:val="clear" w:pos="1125"/>
          <w:tab w:val="num" w:pos="720"/>
        </w:tabs>
        <w:ind w:left="720" w:hanging="30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Документальное оформление, порядок образования и учета ремонтного фонда. </w:t>
      </w:r>
    </w:p>
    <w:p w:rsidR="003C04EC" w:rsidRPr="00942369" w:rsidRDefault="003C04EC" w:rsidP="00942369">
      <w:pPr>
        <w:numPr>
          <w:ilvl w:val="0"/>
          <w:numId w:val="4"/>
        </w:numPr>
        <w:tabs>
          <w:tab w:val="clear" w:pos="1125"/>
          <w:tab w:val="num" w:pos="540"/>
          <w:tab w:val="num" w:pos="720"/>
        </w:tabs>
        <w:ind w:left="720" w:hanging="30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Порядок учета затрат на ремонт основных средств.</w:t>
      </w:r>
    </w:p>
    <w:p w:rsidR="003C04EC" w:rsidRPr="00942369" w:rsidRDefault="003C04EC" w:rsidP="00942369">
      <w:pPr>
        <w:numPr>
          <w:ilvl w:val="0"/>
          <w:numId w:val="4"/>
        </w:numPr>
        <w:tabs>
          <w:tab w:val="clear" w:pos="1125"/>
          <w:tab w:val="num" w:pos="540"/>
          <w:tab w:val="num" w:pos="720"/>
        </w:tabs>
        <w:ind w:left="720" w:hanging="30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Документальное оформление и учет затрат на реконструкцию, модернизацию и дооборудование объектов основных средств.</w:t>
      </w:r>
    </w:p>
    <w:p w:rsidR="003C04EC" w:rsidRPr="00942369" w:rsidRDefault="003C04EC" w:rsidP="00942369">
      <w:pPr>
        <w:numPr>
          <w:ilvl w:val="0"/>
          <w:numId w:val="4"/>
        </w:numPr>
        <w:tabs>
          <w:tab w:val="clear" w:pos="1125"/>
          <w:tab w:val="num" w:pos="540"/>
          <w:tab w:val="num" w:pos="720"/>
          <w:tab w:val="left" w:pos="900"/>
        </w:tabs>
        <w:ind w:left="720" w:hanging="30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Документальное оформление и учет выбытия основных средств.</w:t>
      </w:r>
    </w:p>
    <w:p w:rsidR="003C04EC" w:rsidRPr="00942369" w:rsidRDefault="003C04EC" w:rsidP="00942369">
      <w:pPr>
        <w:numPr>
          <w:ilvl w:val="0"/>
          <w:numId w:val="4"/>
        </w:numPr>
        <w:tabs>
          <w:tab w:val="clear" w:pos="1125"/>
          <w:tab w:val="num" w:pos="540"/>
          <w:tab w:val="num" w:pos="720"/>
          <w:tab w:val="left" w:pos="900"/>
        </w:tabs>
        <w:ind w:left="720" w:hanging="30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Порядок проведения, оформления и отражение в учете результатов инвентаризации основных средств.</w:t>
      </w:r>
    </w:p>
    <w:p w:rsidR="003C04EC" w:rsidRPr="00942369" w:rsidRDefault="003C04EC" w:rsidP="00942369">
      <w:pPr>
        <w:numPr>
          <w:ilvl w:val="0"/>
          <w:numId w:val="4"/>
        </w:numPr>
        <w:tabs>
          <w:tab w:val="clear" w:pos="1125"/>
          <w:tab w:val="num" w:pos="540"/>
          <w:tab w:val="num" w:pos="720"/>
          <w:tab w:val="left" w:pos="900"/>
        </w:tabs>
        <w:ind w:left="720" w:hanging="30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Применяемые способы переоценки основных средств и отражение в учете переоценки основных средств.</w:t>
      </w:r>
    </w:p>
    <w:p w:rsidR="003C04EC" w:rsidRPr="00942369" w:rsidRDefault="003C04EC" w:rsidP="00942369">
      <w:pPr>
        <w:numPr>
          <w:ilvl w:val="0"/>
          <w:numId w:val="4"/>
        </w:numPr>
        <w:tabs>
          <w:tab w:val="clear" w:pos="1125"/>
          <w:tab w:val="num" w:pos="540"/>
          <w:tab w:val="num" w:pos="720"/>
          <w:tab w:val="left" w:pos="900"/>
        </w:tabs>
        <w:ind w:left="720" w:hanging="30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Учет арендованных и сданных в аренду основных средств и лизинговых операций.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К отчету следует приложить в заполненном виде все документы и регистры  по учету основных средств за  рассматриваемый период.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В заключении сделать выводы о состоянии учета  основных средств  в исследуемой организации и дать конкретные предложения по его совершенствованию.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</w:p>
    <w:p w:rsidR="003C04EC" w:rsidRPr="00942369" w:rsidRDefault="003C04EC" w:rsidP="00942369">
      <w:pPr>
        <w:ind w:left="5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2.2.2.</w:t>
      </w:r>
      <w:r w:rsidRPr="00942369">
        <w:rPr>
          <w:b/>
          <w:i/>
          <w:sz w:val="24"/>
          <w:szCs w:val="24"/>
        </w:rPr>
        <w:t xml:space="preserve"> Учет нематериальных активов</w:t>
      </w:r>
    </w:p>
    <w:p w:rsidR="003C04EC" w:rsidRPr="00942369" w:rsidRDefault="003C04EC" w:rsidP="00942369">
      <w:pPr>
        <w:ind w:left="540"/>
        <w:rPr>
          <w:b/>
          <w:i/>
          <w:sz w:val="24"/>
          <w:szCs w:val="24"/>
        </w:rPr>
      </w:pP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Для закрепления теоретических знаний и приобретения практических навыков по этому участку учета необходимо изучить:</w:t>
      </w:r>
    </w:p>
    <w:p w:rsidR="003C04EC" w:rsidRPr="00942369" w:rsidRDefault="003C04EC" w:rsidP="00942369">
      <w:pPr>
        <w:numPr>
          <w:ilvl w:val="0"/>
          <w:numId w:val="5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>Классификацию и оценку нематериальных активов, применяемых в организации.</w:t>
      </w:r>
    </w:p>
    <w:p w:rsidR="003C04EC" w:rsidRPr="00942369" w:rsidRDefault="003C04EC" w:rsidP="00942369">
      <w:pPr>
        <w:numPr>
          <w:ilvl w:val="0"/>
          <w:numId w:val="5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 Организацию аналитического учета нематериальных активов.</w:t>
      </w:r>
    </w:p>
    <w:p w:rsidR="003C04EC" w:rsidRPr="00942369" w:rsidRDefault="003C04EC" w:rsidP="00942369">
      <w:pPr>
        <w:numPr>
          <w:ilvl w:val="0"/>
          <w:numId w:val="5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Действующий  в организации порядок начисления амортизации нематериальных активов и сумм включаемых в амортизационный фонд.</w:t>
      </w:r>
    </w:p>
    <w:p w:rsidR="003C04EC" w:rsidRPr="00942369" w:rsidRDefault="003C04EC" w:rsidP="00942369">
      <w:pPr>
        <w:numPr>
          <w:ilvl w:val="0"/>
          <w:numId w:val="5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Порядок документального оформления движения нематериальных активов и их учета.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К отчету следует приложить в заполненном виде все документы и регистры  по учету нематериальных активов за  рассматриваемый период.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</w:p>
    <w:p w:rsidR="003C04EC" w:rsidRPr="00942369" w:rsidRDefault="003C04EC" w:rsidP="00942369">
      <w:pPr>
        <w:tabs>
          <w:tab w:val="left" w:pos="900"/>
        </w:tabs>
        <w:ind w:left="12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2.2.3.</w:t>
      </w:r>
      <w:r w:rsidRPr="00942369">
        <w:rPr>
          <w:b/>
          <w:i/>
          <w:sz w:val="24"/>
          <w:szCs w:val="24"/>
        </w:rPr>
        <w:t>Учет материально-производственных запасов</w:t>
      </w:r>
    </w:p>
    <w:p w:rsidR="003C04EC" w:rsidRPr="00942369" w:rsidRDefault="003C04EC" w:rsidP="00942369">
      <w:pPr>
        <w:tabs>
          <w:tab w:val="left" w:pos="900"/>
        </w:tabs>
        <w:ind w:left="540"/>
        <w:rPr>
          <w:b/>
          <w:i/>
          <w:sz w:val="24"/>
          <w:szCs w:val="24"/>
        </w:rPr>
      </w:pP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Для закрепления теоретических знаний и приобретения практических навыков по этому участку учета необходимо изучить:</w:t>
      </w:r>
    </w:p>
    <w:p w:rsidR="003C04EC" w:rsidRPr="00942369" w:rsidRDefault="003C04EC" w:rsidP="00942369">
      <w:pPr>
        <w:numPr>
          <w:ilvl w:val="0"/>
          <w:numId w:val="6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Применяемую в организации классификацию и оценку материальных ресурсов.</w:t>
      </w:r>
    </w:p>
    <w:p w:rsidR="003C04EC" w:rsidRPr="00942369" w:rsidRDefault="003C04EC" w:rsidP="00942369">
      <w:pPr>
        <w:numPr>
          <w:ilvl w:val="0"/>
          <w:numId w:val="6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lastRenderedPageBreak/>
        <w:t>Документальное оформление и учет поступления и расхода материалов.</w:t>
      </w:r>
    </w:p>
    <w:p w:rsidR="003C04EC" w:rsidRPr="00942369" w:rsidRDefault="003C04EC" w:rsidP="00942369">
      <w:pPr>
        <w:numPr>
          <w:ilvl w:val="0"/>
          <w:numId w:val="6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 Порядок нормирования расхода материалов.</w:t>
      </w:r>
    </w:p>
    <w:p w:rsidR="003C04EC" w:rsidRPr="00942369" w:rsidRDefault="003C04EC" w:rsidP="00942369">
      <w:pPr>
        <w:numPr>
          <w:ilvl w:val="0"/>
          <w:numId w:val="6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 Организацию складского хозяйства в организации и учета материалов на складах по данным первичных документов.</w:t>
      </w:r>
    </w:p>
    <w:p w:rsidR="003C04EC" w:rsidRPr="00942369" w:rsidRDefault="003C04EC" w:rsidP="00942369">
      <w:pPr>
        <w:numPr>
          <w:ilvl w:val="0"/>
          <w:numId w:val="6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 Учет движения материалов в бухгалтерии.</w:t>
      </w:r>
    </w:p>
    <w:p w:rsidR="003C04EC" w:rsidRPr="00942369" w:rsidRDefault="003C04EC" w:rsidP="00942369">
      <w:pPr>
        <w:numPr>
          <w:ilvl w:val="0"/>
          <w:numId w:val="6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Порядок определения фактической себестоимости поступивших за месяц материалов и сумм отклонений фактической себестоимости от учетной цены.</w:t>
      </w:r>
    </w:p>
    <w:p w:rsidR="003C04EC" w:rsidRPr="00942369" w:rsidRDefault="003C04EC" w:rsidP="00942369">
      <w:pPr>
        <w:numPr>
          <w:ilvl w:val="0"/>
          <w:numId w:val="6"/>
        </w:numPr>
        <w:tabs>
          <w:tab w:val="num" w:pos="540"/>
        </w:tabs>
        <w:autoSpaceDE w:val="0"/>
        <w:autoSpaceDN w:val="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Особенности учета различных групп материальных ресурсов (горюче-смазочных материалов, тары, драгоценных металлов и т.д.).</w:t>
      </w:r>
    </w:p>
    <w:p w:rsidR="003C04EC" w:rsidRPr="00942369" w:rsidRDefault="003C04EC" w:rsidP="00942369">
      <w:pPr>
        <w:numPr>
          <w:ilvl w:val="0"/>
          <w:numId w:val="6"/>
        </w:numPr>
        <w:tabs>
          <w:tab w:val="num" w:pos="540"/>
        </w:tabs>
        <w:autoSpaceDE w:val="0"/>
        <w:autoSpaceDN w:val="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Особенности  учета инвентаря, хозяйственных принадлежностей, специальной  одежды и специальной оснастки.</w:t>
      </w:r>
    </w:p>
    <w:p w:rsidR="003C04EC" w:rsidRPr="00942369" w:rsidRDefault="003C04EC" w:rsidP="00942369">
      <w:pPr>
        <w:numPr>
          <w:ilvl w:val="0"/>
          <w:numId w:val="6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Порядок проведения, оформления и отражения в учете инвентаризации материальных ценностей. 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К отчету следует приложить в заполненном виде все документы и регистры  по учету материальных ресурсов за  рассматриваемый период.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В заключении сделать выводы о состоянии учета производственных запасов и дать конкретные предложения по его совершенствованию.</w:t>
      </w:r>
    </w:p>
    <w:p w:rsidR="003C04EC" w:rsidRPr="00942369" w:rsidRDefault="003C04EC" w:rsidP="00942369">
      <w:pPr>
        <w:ind w:left="420"/>
        <w:jc w:val="both"/>
        <w:rPr>
          <w:sz w:val="24"/>
          <w:szCs w:val="24"/>
        </w:rPr>
      </w:pPr>
    </w:p>
    <w:p w:rsidR="003C04EC" w:rsidRPr="00942369" w:rsidRDefault="003C04EC" w:rsidP="00942369">
      <w:pPr>
        <w:ind w:left="5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2.2.4</w:t>
      </w:r>
      <w:r w:rsidRPr="00942369">
        <w:rPr>
          <w:b/>
          <w:i/>
          <w:sz w:val="24"/>
          <w:szCs w:val="24"/>
        </w:rPr>
        <w:t xml:space="preserve"> Учет труда и заработной платы</w:t>
      </w:r>
    </w:p>
    <w:p w:rsidR="003C04EC" w:rsidRPr="00942369" w:rsidRDefault="003C04EC" w:rsidP="00942369">
      <w:pPr>
        <w:rPr>
          <w:b/>
          <w:i/>
          <w:sz w:val="24"/>
          <w:szCs w:val="24"/>
        </w:rPr>
      </w:pP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Для закрепления теоретических знаний и приобретения практических навыков по этому участку учета необходимо изучить:</w:t>
      </w:r>
    </w:p>
    <w:p w:rsidR="003C04EC" w:rsidRPr="00942369" w:rsidRDefault="003C04EC" w:rsidP="00942369">
      <w:pPr>
        <w:numPr>
          <w:ilvl w:val="0"/>
          <w:numId w:val="7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Порядок приема и увольнения персонала  организации в отделе кадров.</w:t>
      </w:r>
    </w:p>
    <w:p w:rsidR="003C04EC" w:rsidRPr="00942369" w:rsidRDefault="003C04EC" w:rsidP="00942369">
      <w:pPr>
        <w:numPr>
          <w:ilvl w:val="0"/>
          <w:numId w:val="7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>Организацию оперативного учета численности работников и отработанного времени.</w:t>
      </w:r>
    </w:p>
    <w:p w:rsidR="003C04EC" w:rsidRPr="00942369" w:rsidRDefault="003C04EC" w:rsidP="00942369">
      <w:pPr>
        <w:numPr>
          <w:ilvl w:val="0"/>
          <w:numId w:val="7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Применяемые формы и системы оплаты труда.</w:t>
      </w:r>
    </w:p>
    <w:p w:rsidR="003C04EC" w:rsidRPr="00942369" w:rsidRDefault="003C04EC" w:rsidP="00942369">
      <w:pPr>
        <w:numPr>
          <w:ilvl w:val="0"/>
          <w:numId w:val="7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Порядок начисления заработной платы за выпущенную продукцию, отработанное время (сдельщикам, повременщикам, работникам с месячным окладами), оплаты отпусков, простоя, работы в ночное и сверхурочное время, премиальных выплат, а также пособий по временной нетрудоспособности и др.</w:t>
      </w:r>
    </w:p>
    <w:p w:rsidR="003C04EC" w:rsidRPr="00942369" w:rsidRDefault="003C04EC" w:rsidP="00942369">
      <w:pPr>
        <w:numPr>
          <w:ilvl w:val="0"/>
          <w:numId w:val="7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Порядок отчислений от фонда оплаты труда и удержаний из заработной платы работников.</w:t>
      </w:r>
    </w:p>
    <w:p w:rsidR="003C04EC" w:rsidRPr="00942369" w:rsidRDefault="003C04EC" w:rsidP="00942369">
      <w:pPr>
        <w:numPr>
          <w:ilvl w:val="0"/>
          <w:numId w:val="7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>Ведение лицевых счетов и составление расчетно-платежных ведомостей.</w:t>
      </w:r>
    </w:p>
    <w:p w:rsidR="003C04EC" w:rsidRPr="00942369" w:rsidRDefault="003C04EC" w:rsidP="00942369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42369">
        <w:rPr>
          <w:sz w:val="24"/>
          <w:szCs w:val="24"/>
        </w:rPr>
        <w:t xml:space="preserve">Организацию выплаты заработной платы работникам и учет </w:t>
      </w:r>
      <w:r w:rsidRPr="00942369">
        <w:rPr>
          <w:color w:val="000000"/>
          <w:sz w:val="24"/>
          <w:szCs w:val="24"/>
        </w:rPr>
        <w:t>депонированной заработной платы.</w:t>
      </w:r>
    </w:p>
    <w:p w:rsidR="003C04EC" w:rsidRPr="00942369" w:rsidRDefault="003C04EC" w:rsidP="00942369">
      <w:pPr>
        <w:numPr>
          <w:ilvl w:val="0"/>
          <w:numId w:val="7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>Составление свода заработной платы в целом по организации</w:t>
      </w:r>
    </w:p>
    <w:p w:rsidR="003C04EC" w:rsidRPr="00942369" w:rsidRDefault="003C04EC" w:rsidP="00942369">
      <w:pPr>
        <w:numPr>
          <w:ilvl w:val="0"/>
          <w:numId w:val="7"/>
        </w:numPr>
        <w:jc w:val="both"/>
        <w:rPr>
          <w:sz w:val="24"/>
          <w:szCs w:val="24"/>
        </w:rPr>
      </w:pPr>
      <w:r w:rsidRPr="00942369">
        <w:rPr>
          <w:sz w:val="24"/>
          <w:szCs w:val="24"/>
        </w:rPr>
        <w:t>Организацию синтетического учета заработной платы и расчетов по ней.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К отчету следует приложить в заполненном виде все документы и регистры  по учету заработной платы и расчетов с рабочими и служащими за рассматриваемый период.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В заключении сделать выводы о состоянии учета затрат труда и заработной платы и дать конкретные предложения по его совершенствованию.</w:t>
      </w:r>
    </w:p>
    <w:p w:rsidR="003C04EC" w:rsidRPr="00942369" w:rsidRDefault="003C04EC" w:rsidP="00942369">
      <w:pPr>
        <w:ind w:left="420"/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2.2.5.</w:t>
      </w:r>
      <w:r w:rsidRPr="00942369">
        <w:rPr>
          <w:b/>
          <w:i/>
          <w:sz w:val="24"/>
          <w:szCs w:val="24"/>
        </w:rPr>
        <w:t xml:space="preserve"> Учет затрат па производство продукции, работ, услуг и </w:t>
      </w:r>
      <w:proofErr w:type="spellStart"/>
      <w:r w:rsidRPr="00942369">
        <w:rPr>
          <w:b/>
          <w:i/>
          <w:sz w:val="24"/>
          <w:szCs w:val="24"/>
        </w:rPr>
        <w:t>калькулирование</w:t>
      </w:r>
      <w:proofErr w:type="spellEnd"/>
      <w:r w:rsidRPr="00942369">
        <w:rPr>
          <w:b/>
          <w:i/>
          <w:sz w:val="24"/>
          <w:szCs w:val="24"/>
        </w:rPr>
        <w:t xml:space="preserve"> их себестоимости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Данную тему необходимо изучать с использованием Основных положений по составу затрат, включаемых в себестоимость продукции и отраслевых методических рекомендаций по планированию, учету и </w:t>
      </w:r>
      <w:proofErr w:type="spellStart"/>
      <w:r w:rsidRPr="00942369">
        <w:rPr>
          <w:sz w:val="24"/>
          <w:szCs w:val="24"/>
        </w:rPr>
        <w:t>калькулированию</w:t>
      </w:r>
      <w:proofErr w:type="spellEnd"/>
      <w:r w:rsidRPr="00942369">
        <w:rPr>
          <w:sz w:val="24"/>
          <w:szCs w:val="24"/>
        </w:rPr>
        <w:t xml:space="preserve"> себестоимости продукции, работ, услуг и других нормативных и законодательных активов по учету затрат и определению себестоимости продукции. Особое внимание следует уделить характеристике затрат, включаемых в себестоимость продукции по каждому экономическому элементу и статьям калькуляции, а также принципам составления </w:t>
      </w:r>
      <w:r w:rsidRPr="00942369">
        <w:rPr>
          <w:sz w:val="24"/>
          <w:szCs w:val="24"/>
        </w:rPr>
        <w:lastRenderedPageBreak/>
        <w:t>плановых и нормативных калькуляций по видам изделий, работ, услуг, организации учета производственных затрат и составлению отчетных калькуляций.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Для закрепления теоретических знаний и приобретения практических навыков необходимо изучить: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1.Состав подлежащих учету производств и хозяйств организации, номенклатуру производственных расходов по элементам и статьям калькуляции.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2.Организацию нормативного хозяйства.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3.Применяемые в организации методы учета затрат на производство и</w:t>
      </w:r>
      <w:r w:rsidRPr="00942369">
        <w:rPr>
          <w:sz w:val="24"/>
          <w:szCs w:val="24"/>
        </w:rPr>
        <w:br/>
        <w:t>варианты сводного учета затрат.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4.Учет и распределение затрат вспомогательных производств.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5. Расчет списания прямых расходов и расходов по обслуживанию</w:t>
      </w:r>
      <w:r w:rsidRPr="00942369">
        <w:rPr>
          <w:sz w:val="24"/>
          <w:szCs w:val="24"/>
        </w:rPr>
        <w:br/>
        <w:t>производства и управлению организацией на себестоимость конкретных видов</w:t>
      </w:r>
      <w:r w:rsidRPr="00942369">
        <w:rPr>
          <w:sz w:val="24"/>
          <w:szCs w:val="24"/>
        </w:rPr>
        <w:br/>
        <w:t>продукции.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6. Учет непроизводительных расходов и потерь.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7. Оценку и учет возвратных отходов.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8. Учет расходов на освоение новых видов продукции.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9. Инвентаризацию и оценку незавершенного производства.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10. Расчет себестоимости выпущенной продукции (работ, услуг), в целом и по видам продукции (работ, услуг).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К отчету следует приложить в заполненном виде все документы и регистры за рассматриваемый период.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Особое внимание следует обратить на документы, разработанные организацией самостоятельно и применяемые в соответствии с отраслевой спецификой и особенностями технологии и организации производства продукции (работ, услуг). 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В заключении сделать выводы о состоянии учета затрат на производство продукции, работ, услуг и дать конкретные предложения по его совершенствованию.</w:t>
      </w:r>
    </w:p>
    <w:p w:rsidR="003C04EC" w:rsidRPr="00942369" w:rsidRDefault="003C04EC" w:rsidP="0094356E">
      <w:pPr>
        <w:jc w:val="both"/>
        <w:rPr>
          <w:sz w:val="24"/>
          <w:szCs w:val="24"/>
        </w:rPr>
      </w:pPr>
    </w:p>
    <w:p w:rsidR="003C04EC" w:rsidRPr="00942369" w:rsidRDefault="003C04EC" w:rsidP="0094356E">
      <w:pPr>
        <w:ind w:left="57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2.2.6.</w:t>
      </w:r>
      <w:r w:rsidRPr="00942369">
        <w:rPr>
          <w:b/>
          <w:i/>
          <w:sz w:val="24"/>
          <w:szCs w:val="24"/>
        </w:rPr>
        <w:t>Учет готовой продукции, работ, услуг и их реализации</w:t>
      </w:r>
    </w:p>
    <w:p w:rsidR="003C04EC" w:rsidRPr="00942369" w:rsidRDefault="003C04EC" w:rsidP="00942369">
      <w:pPr>
        <w:ind w:left="570"/>
        <w:jc w:val="both"/>
        <w:rPr>
          <w:b/>
          <w:i/>
          <w:sz w:val="24"/>
          <w:szCs w:val="24"/>
        </w:rPr>
      </w:pP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Для закрепления теоретических знаний и приобретения практических навыков необходимо изучить: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1. Порядок документального оформления выпуска готовой продукции</w:t>
      </w:r>
      <w:r w:rsidRPr="00942369">
        <w:rPr>
          <w:sz w:val="24"/>
          <w:szCs w:val="24"/>
        </w:rPr>
        <w:br/>
        <w:t>(работ, услуг) и ее оприходования на склад.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2. Порядок расчета отпускной цены единицы готовой продукции.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3. Оценку готовой продукции в текущем учете.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4. Организацию хранения и учета готовой продукции на складе и в</w:t>
      </w:r>
      <w:r w:rsidRPr="00942369">
        <w:rPr>
          <w:sz w:val="24"/>
          <w:szCs w:val="24"/>
        </w:rPr>
        <w:br/>
        <w:t>бухгалтерии.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5. Порядок учета отгруженной продукции и расчет ее фактической</w:t>
      </w:r>
      <w:r w:rsidRPr="00942369">
        <w:rPr>
          <w:sz w:val="24"/>
          <w:szCs w:val="24"/>
        </w:rPr>
        <w:br/>
        <w:t>себестоимости.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6. Работу службы маркетинга по изучению рынка сбыта и заключению</w:t>
      </w:r>
      <w:r w:rsidRPr="00942369">
        <w:rPr>
          <w:sz w:val="24"/>
          <w:szCs w:val="24"/>
        </w:rPr>
        <w:br/>
        <w:t>договоров поставки продукции (работ, услуг).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7. Учет реализации готовой продукции и порядок расчета ее фактической себестоимости.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8. Состав, учет и порядок распределения расходов на реализацию.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9. Учет и расчет налогов и отчислений от выручки от реализации</w:t>
      </w:r>
      <w:r w:rsidRPr="00942369">
        <w:rPr>
          <w:sz w:val="24"/>
          <w:szCs w:val="24"/>
        </w:rPr>
        <w:br/>
        <w:t>продукции.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10. Порядок расчета и учета финансовых результатов от реализации</w:t>
      </w:r>
      <w:r w:rsidRPr="00942369">
        <w:rPr>
          <w:sz w:val="24"/>
          <w:szCs w:val="24"/>
        </w:rPr>
        <w:br/>
        <w:t>продукции (работ, услуг).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11. Показатели отчетности о реализации продукции.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По указанной теме к отчету следует приложить в заполненном виде за отчетный период соответствующие документы и регистры бухгалтерского учета.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lastRenderedPageBreak/>
        <w:t xml:space="preserve">Особое внимание следует обратить на документы, разработанные организацией самостоятельно и применяемые в соответствии с отраслевой спецификой и особенностями технологии и организации производства и сбыта продукции (работ, услуг). 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</w:p>
    <w:p w:rsidR="003C04EC" w:rsidRPr="00942369" w:rsidRDefault="003C04EC" w:rsidP="0094356E">
      <w:pPr>
        <w:ind w:left="57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2.2.7.</w:t>
      </w:r>
      <w:r w:rsidRPr="00942369">
        <w:rPr>
          <w:b/>
          <w:i/>
          <w:sz w:val="24"/>
          <w:szCs w:val="24"/>
        </w:rPr>
        <w:t>Учет денежных средств, расчетных и кредитных операций</w:t>
      </w:r>
    </w:p>
    <w:p w:rsidR="003C04EC" w:rsidRPr="00942369" w:rsidRDefault="003C04EC" w:rsidP="00942369">
      <w:pPr>
        <w:ind w:left="570"/>
        <w:jc w:val="both"/>
        <w:rPr>
          <w:b/>
          <w:i/>
          <w:sz w:val="24"/>
          <w:szCs w:val="24"/>
        </w:rPr>
      </w:pP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Для закрепления теоретических знаний и приобретения практических навыков необходимо изучить: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1. Порядок оформления и обработки кассовых документов, ведения</w:t>
      </w:r>
      <w:r w:rsidRPr="00942369">
        <w:rPr>
          <w:sz w:val="24"/>
          <w:szCs w:val="24"/>
        </w:rPr>
        <w:br/>
        <w:t>кассовой книги в белорусских рублях и в иностранных валютах, других документов и регистров по учету кассовых операций.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2. Порядок оформления платежных инструкций на оплату готовой</w:t>
      </w:r>
      <w:r w:rsidRPr="00942369">
        <w:rPr>
          <w:sz w:val="24"/>
          <w:szCs w:val="24"/>
        </w:rPr>
        <w:br/>
        <w:t>продукции, выполненных работ и оказанных услуг при расчетах</w:t>
      </w:r>
      <w:r w:rsidRPr="00942369">
        <w:rPr>
          <w:sz w:val="24"/>
          <w:szCs w:val="24"/>
        </w:rPr>
        <w:br/>
        <w:t>платежными поручениями, платежными требованиями-поручениями,</w:t>
      </w:r>
      <w:r w:rsidRPr="00942369">
        <w:rPr>
          <w:sz w:val="24"/>
          <w:szCs w:val="24"/>
        </w:rPr>
        <w:br/>
        <w:t>чеками, аккредитивами, векселями внутри республики и на экспорт.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3. Порядок обработки банковских выписок, ведения регистров по учету</w:t>
      </w:r>
      <w:r w:rsidRPr="00942369">
        <w:rPr>
          <w:sz w:val="24"/>
          <w:szCs w:val="24"/>
        </w:rPr>
        <w:br/>
        <w:t>операций на расчетном, валютном, трастовом, депозитном,</w:t>
      </w:r>
      <w:r w:rsidRPr="00942369">
        <w:rPr>
          <w:sz w:val="24"/>
          <w:szCs w:val="24"/>
        </w:rPr>
        <w:br/>
        <w:t>аккредитивном и других счетах, открытых организации в банке.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4. Учет денежных документов, переводов в пути.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5.Учет финансовых вложений исследуемой организации.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6. Учет расчетов с поставщиками и подрядчиками при предварительной  и последующей оплате. 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7. Учет расчетов с покупателями и заказчиками при предварительной  и последующей оплате. 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8.Учет расчетов по претензиям, по авансам полученным,</w:t>
      </w:r>
      <w:r w:rsidRPr="00942369">
        <w:rPr>
          <w:sz w:val="24"/>
          <w:szCs w:val="24"/>
        </w:rPr>
        <w:br/>
        <w:t xml:space="preserve">имущественному и личному страхованию. 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9. Учет расчетов с бюджетом и внебюджетными фондами.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Учет расчетов по социальному страхованию и обеспечению (в</w:t>
      </w:r>
      <w:r w:rsidRPr="00942369">
        <w:rPr>
          <w:sz w:val="24"/>
          <w:szCs w:val="24"/>
        </w:rPr>
        <w:br/>
        <w:t>том числе порядок составления расчетной ведомости по фонду</w:t>
      </w:r>
      <w:r w:rsidRPr="00942369">
        <w:rPr>
          <w:sz w:val="24"/>
          <w:szCs w:val="24"/>
        </w:rPr>
        <w:br/>
        <w:t xml:space="preserve">социальной защиты населения). 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10. Учет расчетов с подотчетными лицами.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8. Учет расчетов с персоналом по прочим операциям, с учредителями, с</w:t>
      </w:r>
      <w:r w:rsidRPr="00942369">
        <w:rPr>
          <w:sz w:val="24"/>
          <w:szCs w:val="24"/>
        </w:rPr>
        <w:br/>
        <w:t>разными дебиторами и кредиторами.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9. Учет внутрихозяйственных расчетов.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10. Учет расчетов по недостачам и потерям от порчи ценностей.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11. Порядок списания дебиторской и кредиторской задолженности.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12. Учет краткосрочных и долгосрочных кредитов и займов.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Учет и расчет всех перечисленных показателей должен иметь выход на главную книгу, извлечение из которой по счетам 50, 51, 52, 57, 58, 59, 60-63, 66-69, 71, 75-76, 79 следует приложить к отчету.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 В отчете должны быть приложены документы, подтверждающие проводки и суммы к ним, описан порядок составления приложенных документов и регистров.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2.2.8.</w:t>
      </w:r>
      <w:r w:rsidRPr="00942369">
        <w:rPr>
          <w:b/>
          <w:i/>
          <w:sz w:val="24"/>
          <w:szCs w:val="24"/>
        </w:rPr>
        <w:t xml:space="preserve"> Учет финансовых результатов, фондов и резервов</w:t>
      </w:r>
    </w:p>
    <w:p w:rsidR="003C04EC" w:rsidRPr="00942369" w:rsidRDefault="003C04EC" w:rsidP="00942369">
      <w:pPr>
        <w:ind w:firstLine="540"/>
        <w:jc w:val="both"/>
        <w:rPr>
          <w:b/>
          <w:i/>
          <w:sz w:val="24"/>
          <w:szCs w:val="24"/>
        </w:rPr>
      </w:pP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Для закрепления теоретических знаний и приобретения практических навыков необходимо изучить в организации промышленности: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1. Состав финансовых результатов, порядок их формирования и учета.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2. Учет доходов будущих периодов.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3.Определение величины налогооблагаемой прибыли и платежей (налогов) из нее.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4. Порядок формирования и учета нераспределенной прибыли.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lastRenderedPageBreak/>
        <w:t>5. Информационные связи сектора учета финансовых результатов с другими секторами учета и подразделениями организации.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6. Образование и учет уставного фонда.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7. Учет резервного фонда.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8. Учет резервов предстоящих расходов и платежей, резервов по сомнительным долгам, средств целевого финансирования и поступлений.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</w:p>
    <w:p w:rsidR="003C04EC" w:rsidRPr="00942369" w:rsidRDefault="003C04EC" w:rsidP="0094236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2.3.</w:t>
      </w:r>
      <w:r w:rsidRPr="00942369">
        <w:rPr>
          <w:b/>
          <w:i/>
          <w:sz w:val="24"/>
          <w:szCs w:val="24"/>
        </w:rPr>
        <w:t xml:space="preserve">  Бухгалтерская отчетность</w:t>
      </w:r>
    </w:p>
    <w:p w:rsidR="003C04EC" w:rsidRPr="00942369" w:rsidRDefault="003C04EC" w:rsidP="00942369">
      <w:pPr>
        <w:jc w:val="both"/>
        <w:rPr>
          <w:b/>
          <w:i/>
          <w:sz w:val="24"/>
          <w:szCs w:val="24"/>
        </w:rPr>
      </w:pP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В период прохождения практики студент-практикант должен изучить: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1. Содержание квартальных и годовых форм отчетности. 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2. Нормативные документы, которыми следует руководствоваться при заполнении форм бухгалтерской отчетности. 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3. Необходимость и назначение  подготовительной работы (включая инвентаризацию активов и пассивов организации), предшествующей составлению годового отчета.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4. Конкретные источники, на основании которых составляются формы отчетности. Порядок заполнения форм отчетности.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В отчете необходимо изложить состав, порядок составления, представления и утверждения форм квартальной и годовой отчетности.</w:t>
      </w:r>
    </w:p>
    <w:p w:rsidR="003C04EC" w:rsidRPr="00942369" w:rsidRDefault="003C04EC" w:rsidP="00F5359E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К отчету прилагаются в заполненном виде все формы квартальной и годовой отчетности.</w:t>
      </w:r>
    </w:p>
    <w:p w:rsidR="003C04EC" w:rsidRPr="00942369" w:rsidRDefault="003C04EC" w:rsidP="00942369">
      <w:pPr>
        <w:jc w:val="both"/>
        <w:rPr>
          <w:sz w:val="24"/>
          <w:szCs w:val="24"/>
        </w:rPr>
      </w:pPr>
    </w:p>
    <w:p w:rsidR="003C04EC" w:rsidRPr="0094356E" w:rsidRDefault="003C04EC" w:rsidP="0094356E">
      <w:pPr>
        <w:spacing w:line="360" w:lineRule="auto"/>
        <w:ind w:left="570"/>
        <w:rPr>
          <w:b/>
          <w:i/>
          <w:caps/>
          <w:sz w:val="24"/>
          <w:szCs w:val="24"/>
        </w:rPr>
      </w:pPr>
      <w:r w:rsidRPr="0094356E">
        <w:rPr>
          <w:b/>
          <w:i/>
          <w:caps/>
          <w:sz w:val="24"/>
          <w:szCs w:val="24"/>
        </w:rPr>
        <w:t xml:space="preserve">2.4. Индивидуальное задание 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Индивидуальное задание включает формирование и анализ материалов для выполнения курсовой работы по дисциплинам «Ревизия и аудит в промышленности» и «Анализ хозяйственной деятельности». Содержание индивидуального задания, определяется руководителями курсовых работ и записывается в дневник практики. 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После предоставления отчета по практике на проверку руководитель практики от университета делает отметку в дневнике об уровне выполнения индивидуального задания. </w:t>
      </w:r>
    </w:p>
    <w:p w:rsidR="003C04EC" w:rsidRPr="00942369" w:rsidRDefault="003C04EC" w:rsidP="00942369">
      <w:pPr>
        <w:rPr>
          <w:b/>
          <w:i/>
          <w:sz w:val="24"/>
          <w:szCs w:val="24"/>
        </w:rPr>
      </w:pPr>
    </w:p>
    <w:p w:rsidR="003C04EC" w:rsidRPr="00942369" w:rsidRDefault="003C04EC" w:rsidP="00942369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2.4.1.</w:t>
      </w:r>
      <w:r w:rsidRPr="00942369">
        <w:rPr>
          <w:b/>
          <w:i/>
          <w:sz w:val="24"/>
          <w:szCs w:val="24"/>
        </w:rPr>
        <w:t>Ревизия и аудит</w:t>
      </w:r>
    </w:p>
    <w:p w:rsidR="003C04EC" w:rsidRPr="00942369" w:rsidRDefault="003C04EC" w:rsidP="00942369">
      <w:pPr>
        <w:ind w:firstLine="709"/>
        <w:rPr>
          <w:b/>
          <w:i/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В течение прохождения учётно-аналитической </w:t>
      </w:r>
      <w:proofErr w:type="spellStart"/>
      <w:r w:rsidRPr="00942369">
        <w:rPr>
          <w:sz w:val="24"/>
          <w:szCs w:val="24"/>
        </w:rPr>
        <w:t>практикистудент</w:t>
      </w:r>
      <w:proofErr w:type="spellEnd"/>
      <w:r w:rsidRPr="00942369">
        <w:rPr>
          <w:sz w:val="24"/>
          <w:szCs w:val="24"/>
        </w:rPr>
        <w:t>-практикант должен собрать необходимый практический материал в соответствии с темой курсовой работы по дисциплине «Ревизия и аудит в промышленности».</w:t>
      </w:r>
    </w:p>
    <w:p w:rsidR="003C04EC" w:rsidRPr="00F5359E" w:rsidRDefault="003C04EC" w:rsidP="00F5359E">
      <w:pPr>
        <w:ind w:firstLine="709"/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i/>
          <w:sz w:val="24"/>
          <w:szCs w:val="24"/>
        </w:rPr>
      </w:pPr>
      <w:r w:rsidRPr="00942369">
        <w:rPr>
          <w:b/>
          <w:i/>
          <w:sz w:val="24"/>
          <w:szCs w:val="24"/>
        </w:rPr>
        <w:t xml:space="preserve"> Источники информации для выполнения курсовой работы по теме «Ревизия (аудит) учредительных документов и формирования уставного фонда»</w:t>
      </w:r>
    </w:p>
    <w:p w:rsidR="003C04EC" w:rsidRPr="00942369" w:rsidRDefault="003C04EC" w:rsidP="00942369">
      <w:pPr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942369">
        <w:rPr>
          <w:spacing w:val="-4"/>
          <w:sz w:val="24"/>
          <w:szCs w:val="24"/>
        </w:rPr>
        <w:t>1. бухгалтерская отчетность - форма № 1 «Бухгалтерский баланс», форма № 3 «Отчет об изменении капитала»;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942369">
        <w:rPr>
          <w:spacing w:val="-4"/>
          <w:sz w:val="24"/>
          <w:szCs w:val="24"/>
        </w:rPr>
        <w:t xml:space="preserve">2. статистическая отчетность – форма № 2-ф «Отчет о составе средств и источниках их образования»; </w:t>
      </w:r>
      <w:r w:rsidRPr="00942369">
        <w:rPr>
          <w:color w:val="000000"/>
          <w:spacing w:val="-4"/>
          <w:sz w:val="24"/>
          <w:szCs w:val="24"/>
        </w:rPr>
        <w:t>форма 6-ф «Отчет о состоянии расчетов»;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942369">
        <w:rPr>
          <w:spacing w:val="-4"/>
          <w:sz w:val="24"/>
          <w:szCs w:val="24"/>
        </w:rPr>
        <w:t>3. регистры бухгалтерского учета – Главная книга по соответствующим счетам, журналы-ордера №№ 6, 8, 10, 10/1, ведомости № 5, 7 и др.</w:t>
      </w:r>
    </w:p>
    <w:p w:rsidR="003C04EC" w:rsidRPr="00942369" w:rsidRDefault="003C04EC" w:rsidP="00F5359E">
      <w:pPr>
        <w:shd w:val="clear" w:color="auto" w:fill="FFFFFF"/>
        <w:ind w:firstLine="709"/>
        <w:jc w:val="both"/>
        <w:rPr>
          <w:sz w:val="24"/>
          <w:szCs w:val="24"/>
        </w:rPr>
      </w:pPr>
      <w:r w:rsidRPr="00942369">
        <w:rPr>
          <w:spacing w:val="-4"/>
          <w:sz w:val="24"/>
          <w:szCs w:val="24"/>
        </w:rPr>
        <w:t xml:space="preserve">4. документы – </w:t>
      </w:r>
      <w:r w:rsidRPr="00942369">
        <w:rPr>
          <w:sz w:val="24"/>
          <w:szCs w:val="24"/>
        </w:rPr>
        <w:t xml:space="preserve">учредительные документы, зарегистрированные изменения к ним, протоколы собраний учредителей (совета учредителей), выписки из протоколов собраний акционеров (учредителей), выписки из решений совета директоров, переписка с учредителями и акционерами, свидетельство общереспубликанской регистрации, свидетельство о регистрации в органах статистики (присвоенный ОКЮЛП, ОКЭД, ОКОПФ ОКФС), документы, подтверждающие права собственности учредителей на имущество, вносимое в оплату приобретенных ими акций, документы подтверждающие </w:t>
      </w:r>
      <w:r w:rsidRPr="00942369">
        <w:rPr>
          <w:sz w:val="24"/>
          <w:szCs w:val="24"/>
        </w:rPr>
        <w:lastRenderedPageBreak/>
        <w:t xml:space="preserve">внесение долей учредителей, акты оприходования имущества представленного в качестве взноса в уставный фонд, экспертная оценка </w:t>
      </w:r>
      <w:proofErr w:type="spellStart"/>
      <w:r w:rsidRPr="00942369">
        <w:rPr>
          <w:sz w:val="24"/>
          <w:szCs w:val="24"/>
        </w:rPr>
        <w:t>неденежны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вкладов в уставный фонд и др.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b/>
          <w:sz w:val="24"/>
          <w:szCs w:val="24"/>
        </w:rPr>
      </w:pPr>
      <w:r w:rsidRPr="00942369">
        <w:rPr>
          <w:b/>
          <w:i/>
          <w:sz w:val="24"/>
          <w:szCs w:val="24"/>
        </w:rPr>
        <w:t xml:space="preserve"> Источники информации для выполнения курсовой работы по теме «Ревизия (аудит)кассовых операций»</w:t>
      </w:r>
    </w:p>
    <w:p w:rsidR="003C04EC" w:rsidRPr="00942369" w:rsidRDefault="003C04EC" w:rsidP="00942369">
      <w:pPr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942369">
        <w:rPr>
          <w:spacing w:val="-4"/>
          <w:sz w:val="24"/>
          <w:szCs w:val="24"/>
        </w:rPr>
        <w:t>1. бухгалтерская отчетность - форма № 1 «Бухгалтерский баланс», форма № 4 «Отчет о движении денежных средств»;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942369">
        <w:rPr>
          <w:spacing w:val="-4"/>
          <w:sz w:val="24"/>
          <w:szCs w:val="24"/>
        </w:rPr>
        <w:t>2. статистическая отчетность – форма 1-ф «Отчет об использовании денежных средств», форма 11-торг «Отчет об обороте кассы»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942369">
        <w:rPr>
          <w:spacing w:val="-4"/>
          <w:sz w:val="24"/>
          <w:szCs w:val="24"/>
        </w:rPr>
        <w:t>3. регистры бухгалтерского учета – Главная книг по соответствующим счетам а, журнал-ордер №1, ведомость № 1 и др.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942369">
        <w:rPr>
          <w:spacing w:val="-4"/>
          <w:sz w:val="24"/>
          <w:szCs w:val="24"/>
        </w:rPr>
        <w:t xml:space="preserve">4. документы – кассовая книга, книга кассира - </w:t>
      </w:r>
      <w:proofErr w:type="spellStart"/>
      <w:r w:rsidRPr="00942369">
        <w:rPr>
          <w:spacing w:val="-4"/>
          <w:sz w:val="24"/>
          <w:szCs w:val="24"/>
        </w:rPr>
        <w:t>операциониста</w:t>
      </w:r>
      <w:proofErr w:type="spellEnd"/>
      <w:r w:rsidRPr="00942369">
        <w:rPr>
          <w:spacing w:val="-4"/>
          <w:sz w:val="24"/>
          <w:szCs w:val="24"/>
        </w:rPr>
        <w:t>, отчеты кассира с приложенными к ним оправдательными  документами, книга регистрации приходных и расходных ордеров, чековая книжка для получения  денежных средств с расчетного счета в банке, расчетно-платежные и платежные ведомости на выплату сумм работникам организации, материалы инвентаризации кассы, документы по регистрации кассовых суммирующих аппаратов и компьютерных систем и обнулению счетчиков, договоры на инкассирование и кассовое обслуживание, лимиты банка на остаток денежных средств в кассе и др.</w:t>
      </w:r>
    </w:p>
    <w:p w:rsidR="003C04EC" w:rsidRPr="00942369" w:rsidRDefault="003C04EC" w:rsidP="00F5359E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3C04EC" w:rsidRPr="00942369" w:rsidRDefault="003C04EC" w:rsidP="00942369">
      <w:pPr>
        <w:ind w:firstLine="709"/>
        <w:rPr>
          <w:b/>
          <w:i/>
          <w:spacing w:val="-3"/>
          <w:sz w:val="24"/>
          <w:szCs w:val="24"/>
        </w:rPr>
      </w:pPr>
      <w:r w:rsidRPr="00942369">
        <w:rPr>
          <w:b/>
          <w:i/>
          <w:sz w:val="24"/>
          <w:szCs w:val="24"/>
        </w:rPr>
        <w:t xml:space="preserve"> Источники информации для выполнения курсовой работы по теме «Ревизия (аудит)</w:t>
      </w:r>
      <w:r w:rsidRPr="00942369">
        <w:rPr>
          <w:b/>
          <w:i/>
          <w:spacing w:val="-3"/>
          <w:sz w:val="24"/>
          <w:szCs w:val="24"/>
        </w:rPr>
        <w:t>операций по счетам в банке»</w:t>
      </w:r>
    </w:p>
    <w:p w:rsidR="003C04EC" w:rsidRPr="00942369" w:rsidRDefault="003C04EC" w:rsidP="00942369">
      <w:pPr>
        <w:ind w:firstLine="709"/>
        <w:jc w:val="center"/>
        <w:rPr>
          <w:b/>
          <w:spacing w:val="-3"/>
          <w:sz w:val="24"/>
          <w:szCs w:val="24"/>
        </w:rPr>
      </w:pP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1. бухгалтерская отчетность - форма № 1 «Бухгалтерский баланс», форма № 4 «Отчет о движении денежных средств»;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 xml:space="preserve">2. статистическая отчетность – форма 1-ф «Отчет об использовании денежных средств», 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3. регистры бухгалтерского учета – Главная книга</w:t>
      </w:r>
      <w:r w:rsidRPr="00942369">
        <w:rPr>
          <w:spacing w:val="-4"/>
          <w:sz w:val="24"/>
          <w:szCs w:val="24"/>
        </w:rPr>
        <w:t xml:space="preserve"> по соответствующим счетам</w:t>
      </w:r>
      <w:r w:rsidRPr="00942369">
        <w:rPr>
          <w:color w:val="000000"/>
          <w:spacing w:val="-4"/>
          <w:sz w:val="24"/>
          <w:szCs w:val="24"/>
        </w:rPr>
        <w:t>, журналы-ордера №№2,3, ведомость № 2 и др.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4. документы –</w:t>
      </w:r>
      <w:r w:rsidRPr="00942369">
        <w:rPr>
          <w:sz w:val="24"/>
          <w:szCs w:val="24"/>
        </w:rPr>
        <w:t xml:space="preserve"> выписки банков с приложенными к ним пер</w:t>
      </w:r>
      <w:r w:rsidRPr="00942369">
        <w:rPr>
          <w:sz w:val="24"/>
          <w:szCs w:val="24"/>
        </w:rPr>
        <w:softHyphen/>
        <w:t>вичными документами, книга регистрации платежных инструкций,</w:t>
      </w:r>
      <w:r w:rsidRPr="00942369">
        <w:rPr>
          <w:spacing w:val="-1"/>
          <w:sz w:val="24"/>
          <w:szCs w:val="24"/>
        </w:rPr>
        <w:t xml:space="preserve"> заявления на открытие аккредитивов, договоры на банковское обслуживание </w:t>
      </w:r>
      <w:r w:rsidRPr="00942369">
        <w:rPr>
          <w:color w:val="000000"/>
          <w:spacing w:val="-4"/>
          <w:sz w:val="24"/>
          <w:szCs w:val="24"/>
        </w:rPr>
        <w:t>и др.</w:t>
      </w:r>
    </w:p>
    <w:p w:rsidR="003C04EC" w:rsidRPr="00942369" w:rsidRDefault="003C04EC" w:rsidP="00F5359E">
      <w:pPr>
        <w:jc w:val="both"/>
        <w:rPr>
          <w:b/>
          <w:i/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b/>
          <w:i/>
          <w:sz w:val="24"/>
          <w:szCs w:val="24"/>
        </w:rPr>
      </w:pPr>
      <w:r w:rsidRPr="00942369">
        <w:rPr>
          <w:b/>
          <w:i/>
          <w:sz w:val="24"/>
          <w:szCs w:val="24"/>
        </w:rPr>
        <w:t xml:space="preserve"> Источники информации для выполнения курсовой работы по теме «Ревизия (аудит)вложений во </w:t>
      </w:r>
      <w:proofErr w:type="spellStart"/>
      <w:r w:rsidRPr="00942369">
        <w:rPr>
          <w:b/>
          <w:i/>
          <w:sz w:val="24"/>
          <w:szCs w:val="24"/>
        </w:rPr>
        <w:t>внеоборотные</w:t>
      </w:r>
      <w:proofErr w:type="spellEnd"/>
      <w:r w:rsidRPr="00942369">
        <w:rPr>
          <w:b/>
          <w:i/>
          <w:sz w:val="24"/>
          <w:szCs w:val="24"/>
        </w:rPr>
        <w:t xml:space="preserve"> активы и операций с основными средствами», «Ревизия (аудит) нематериальных активов»</w:t>
      </w:r>
    </w:p>
    <w:p w:rsidR="003C04EC" w:rsidRPr="00942369" w:rsidRDefault="003C04EC" w:rsidP="00942369">
      <w:pPr>
        <w:ind w:firstLine="709"/>
        <w:jc w:val="both"/>
        <w:rPr>
          <w:b/>
          <w:sz w:val="24"/>
          <w:szCs w:val="24"/>
        </w:rPr>
      </w:pPr>
    </w:p>
    <w:p w:rsidR="003C04EC" w:rsidRPr="00942369" w:rsidRDefault="003C04EC" w:rsidP="00942369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бухгалтерская отчетность - форма № 1 «Бухгалтерский баланс», «Приложение к бухгалтерскому балансу» – форма №5;</w:t>
      </w:r>
    </w:p>
    <w:p w:rsidR="003C04EC" w:rsidRPr="00942369" w:rsidRDefault="003C04EC" w:rsidP="00942369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 xml:space="preserve">статистическая отчетность – форма № 2-кс «Отчет о вводе в действие объектов, основных фондов и использовании инвестиций в основной капитал», форма № 2-ф «Отчет о составе средств и источниках их образования», форма № 1-онс «Сведения об объекте незавершенного строительства», форма № 11 «Отчет   о наличии и движении основных средств и других </w:t>
      </w:r>
      <w:proofErr w:type="spellStart"/>
      <w:r w:rsidRPr="00942369">
        <w:rPr>
          <w:color w:val="000000"/>
          <w:spacing w:val="-4"/>
          <w:sz w:val="24"/>
          <w:szCs w:val="24"/>
        </w:rPr>
        <w:t>внеоборотных</w:t>
      </w:r>
      <w:proofErr w:type="spellEnd"/>
      <w:r w:rsidRPr="00942369">
        <w:rPr>
          <w:color w:val="000000"/>
          <w:spacing w:val="-4"/>
          <w:sz w:val="24"/>
          <w:szCs w:val="24"/>
        </w:rPr>
        <w:t xml:space="preserve"> активов»;</w:t>
      </w:r>
    </w:p>
    <w:p w:rsidR="003C04EC" w:rsidRPr="00942369" w:rsidRDefault="003C04EC" w:rsidP="00942369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регистры бухгалтерского учета – Главная книга</w:t>
      </w:r>
      <w:r w:rsidRPr="00942369">
        <w:rPr>
          <w:spacing w:val="-4"/>
          <w:sz w:val="24"/>
          <w:szCs w:val="24"/>
        </w:rPr>
        <w:t xml:space="preserve"> по соответствующим счетам</w:t>
      </w:r>
      <w:r w:rsidRPr="00942369">
        <w:rPr>
          <w:color w:val="000000"/>
          <w:spacing w:val="-4"/>
          <w:sz w:val="24"/>
          <w:szCs w:val="24"/>
        </w:rPr>
        <w:t xml:space="preserve">, журналы-ордера № 10 10/1, 13 </w:t>
      </w:r>
      <w:r w:rsidRPr="00942369">
        <w:rPr>
          <w:color w:val="000000"/>
          <w:sz w:val="24"/>
          <w:szCs w:val="24"/>
        </w:rPr>
        <w:t>и другие учетные регистры;</w:t>
      </w:r>
    </w:p>
    <w:p w:rsidR="003C04EC" w:rsidRPr="00942369" w:rsidRDefault="003C04EC" w:rsidP="00942369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первичные документы по учету основных средств, ведомости по переоценке основных средств, акты  экспертов и оценщиков, договоры аренды и др.</w:t>
      </w:r>
    </w:p>
    <w:p w:rsidR="003C04EC" w:rsidRPr="00942369" w:rsidRDefault="003C04EC" w:rsidP="00F535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b/>
          <w:i/>
          <w:sz w:val="24"/>
          <w:szCs w:val="24"/>
        </w:rPr>
      </w:pPr>
      <w:r w:rsidRPr="00942369">
        <w:rPr>
          <w:b/>
          <w:i/>
          <w:sz w:val="24"/>
          <w:szCs w:val="24"/>
        </w:rPr>
        <w:lastRenderedPageBreak/>
        <w:t xml:space="preserve"> Источники информации для выполнения курсовой работы по теме «Ревизия (аудит)сохранности и учета материально-производственных запасов»</w:t>
      </w:r>
    </w:p>
    <w:p w:rsidR="003C04EC" w:rsidRPr="00942369" w:rsidRDefault="003C04EC" w:rsidP="00942369">
      <w:pPr>
        <w:ind w:firstLine="709"/>
        <w:jc w:val="both"/>
        <w:rPr>
          <w:b/>
          <w:sz w:val="24"/>
          <w:szCs w:val="24"/>
        </w:rPr>
      </w:pP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1. бухгалтерская отчетность - форма № 1 «Бухгалтерский баланс», форма № 4 «Отчет о движении денежных средств»;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2. статистическая отчетность – форма №1-тэр «Отчет о расходе топливно-энергетических ресурсов», форма №2-дм «Отчет об остатках, поступлении и расходе драгоценных металлов и изделий из них, сдаче драгоценных металлов в виде лома и отходов в Государственный фонд драгоценных металлов и драгоценных камней Республики Беларусь», форма №4-дм «Отчет об остатках, поступлении и расходе драгоценных металлов, содержащихся в приборах, оборудовании и иных изделиях», форма 2-ОС «Отчет об образовании, использовании и размещении отходов»;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3. регистры бухгалтерского учета – Главная книга</w:t>
      </w:r>
      <w:r w:rsidRPr="00942369">
        <w:rPr>
          <w:spacing w:val="-4"/>
          <w:sz w:val="24"/>
          <w:szCs w:val="24"/>
        </w:rPr>
        <w:t xml:space="preserve"> по соответствующим счетам</w:t>
      </w:r>
      <w:r w:rsidRPr="00942369">
        <w:rPr>
          <w:color w:val="000000"/>
          <w:spacing w:val="-4"/>
          <w:sz w:val="24"/>
          <w:szCs w:val="24"/>
        </w:rPr>
        <w:t>, журналы-ордера №6,10,10/1, ведомости № 10,11, карточки складского учета (ф. М-17) (книги складского учета);</w:t>
      </w:r>
    </w:p>
    <w:p w:rsidR="003C04EC" w:rsidRPr="00F5359E" w:rsidRDefault="003C04EC" w:rsidP="00F5359E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 xml:space="preserve">4. документы – договоры поставки,  протоколы согласования цен, накладные на поставку, </w:t>
      </w:r>
      <w:proofErr w:type="spellStart"/>
      <w:r w:rsidRPr="00942369">
        <w:rPr>
          <w:color w:val="000000"/>
          <w:spacing w:val="-4"/>
          <w:sz w:val="24"/>
          <w:szCs w:val="24"/>
        </w:rPr>
        <w:t>лимитно</w:t>
      </w:r>
      <w:proofErr w:type="spellEnd"/>
      <w:r w:rsidRPr="00942369">
        <w:rPr>
          <w:color w:val="000000"/>
          <w:spacing w:val="-4"/>
          <w:sz w:val="24"/>
          <w:szCs w:val="24"/>
        </w:rPr>
        <w:t>-заборные карты, накладные на внутреннее перемещение, материалы инвентаризации и др.</w:t>
      </w:r>
    </w:p>
    <w:p w:rsidR="003C04EC" w:rsidRPr="00942369" w:rsidRDefault="003C04EC" w:rsidP="00942369">
      <w:pPr>
        <w:jc w:val="both"/>
        <w:rPr>
          <w:b/>
          <w:color w:val="000000"/>
          <w:spacing w:val="2"/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b/>
          <w:i/>
          <w:color w:val="000000"/>
          <w:spacing w:val="2"/>
          <w:sz w:val="24"/>
          <w:szCs w:val="24"/>
        </w:rPr>
      </w:pPr>
      <w:r w:rsidRPr="00942369">
        <w:rPr>
          <w:b/>
          <w:i/>
          <w:sz w:val="24"/>
          <w:szCs w:val="24"/>
        </w:rPr>
        <w:t>Источники информации для выполнения курсовой работы по теме «Ревизия (аудит)</w:t>
      </w:r>
      <w:r w:rsidRPr="00942369">
        <w:rPr>
          <w:b/>
          <w:i/>
          <w:color w:val="000000"/>
          <w:spacing w:val="2"/>
          <w:sz w:val="24"/>
          <w:szCs w:val="24"/>
        </w:rPr>
        <w:t>расчетов с поставщиками и подрядчиками»</w:t>
      </w:r>
    </w:p>
    <w:p w:rsidR="003C04EC" w:rsidRPr="00942369" w:rsidRDefault="003C04EC" w:rsidP="00942369">
      <w:pPr>
        <w:ind w:firstLine="709"/>
        <w:jc w:val="both"/>
        <w:rPr>
          <w:b/>
          <w:i/>
          <w:color w:val="000000"/>
          <w:spacing w:val="2"/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b/>
          <w:i/>
          <w:color w:val="000000"/>
          <w:spacing w:val="2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1. бухгалтерская отчетность - форма № 1 «Бухгалтерский баланс», форма № 4 «Отчет о движении денежных средств», форма № 5 «Приложение к бухгалтерскому балансу»;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2. статистическая отчетность – форма 6-ф «Отчет о состоянии расчетов»;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3. регистры бухгалтерского учета – Главная книга</w:t>
      </w:r>
      <w:r w:rsidRPr="00942369">
        <w:rPr>
          <w:spacing w:val="-4"/>
          <w:sz w:val="24"/>
          <w:szCs w:val="24"/>
        </w:rPr>
        <w:t xml:space="preserve"> по соответствующим счетам</w:t>
      </w:r>
      <w:r w:rsidRPr="00942369">
        <w:rPr>
          <w:color w:val="000000"/>
          <w:spacing w:val="-4"/>
          <w:sz w:val="24"/>
          <w:szCs w:val="24"/>
        </w:rPr>
        <w:t>, журналы-ордера №№ 6, 8, 10, 10/1, ведомости № 5, 7 и др.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4. документы – договоры и контракты, накладные и инвойсы, счета-фактуры, таможенные и статистические декларации, акты, рекламации, платежные инструкции, сертификаты, материалы инвентаризаций и др.</w:t>
      </w:r>
    </w:p>
    <w:p w:rsidR="003C04EC" w:rsidRPr="00942369" w:rsidRDefault="003C04EC" w:rsidP="00F5359E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b/>
          <w:i/>
          <w:sz w:val="24"/>
          <w:szCs w:val="24"/>
        </w:rPr>
      </w:pPr>
      <w:r w:rsidRPr="00942369">
        <w:rPr>
          <w:b/>
          <w:i/>
          <w:sz w:val="24"/>
          <w:szCs w:val="24"/>
        </w:rPr>
        <w:t xml:space="preserve"> Источники информации для выполнения курсовой работы по теме «Ревизия (аудит)расчетов с покупателями и заказчиками»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1.бухгалтерская отчетность - форма № 1 «Бухгалтерский баланс», форма № 4 «Отчет о движении денежных средств», форма № 5 «Приложение к бухгалтерскому балансу»;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2. статистическая отчетность – форма 6-ф «Отчет о состоянии расчетов»;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3. регистры бухгалтерского учета – Главная книга</w:t>
      </w:r>
      <w:r w:rsidRPr="00942369">
        <w:rPr>
          <w:spacing w:val="-4"/>
          <w:sz w:val="24"/>
          <w:szCs w:val="24"/>
        </w:rPr>
        <w:t xml:space="preserve"> по соответствующим счетам</w:t>
      </w:r>
      <w:r w:rsidRPr="00942369">
        <w:rPr>
          <w:color w:val="000000"/>
          <w:spacing w:val="-4"/>
          <w:sz w:val="24"/>
          <w:szCs w:val="24"/>
        </w:rPr>
        <w:t>, журналы-ордера № 11, ведомости № 5, 16, 16-а, и др.</w:t>
      </w:r>
    </w:p>
    <w:p w:rsidR="003C04EC" w:rsidRPr="00F5359E" w:rsidRDefault="003C04EC" w:rsidP="00F5359E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4. документы – договоры и контракты, накладные и инвойсы, счета-фактуры, таможенные и статистические декларации, акты, рекламации, платежные инструкции, сертификаты, материалы инвентаризаций и др.</w:t>
      </w:r>
    </w:p>
    <w:p w:rsidR="003C04EC" w:rsidRPr="00942369" w:rsidRDefault="003C04EC" w:rsidP="00942369">
      <w:pPr>
        <w:ind w:firstLine="709"/>
        <w:jc w:val="both"/>
        <w:rPr>
          <w:i/>
          <w:color w:val="000000"/>
          <w:spacing w:val="-4"/>
          <w:sz w:val="24"/>
          <w:szCs w:val="24"/>
        </w:rPr>
      </w:pPr>
      <w:r w:rsidRPr="00942369">
        <w:rPr>
          <w:b/>
          <w:i/>
          <w:sz w:val="24"/>
          <w:szCs w:val="24"/>
        </w:rPr>
        <w:t xml:space="preserve"> Источники информации для выполнения курсовой работы по теме «Ревизия (аудит)расчетов с подотчетными лицами»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u w:val="single"/>
        </w:rPr>
      </w:pP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6"/>
          <w:sz w:val="24"/>
          <w:szCs w:val="24"/>
        </w:rPr>
        <w:t xml:space="preserve">1. </w:t>
      </w:r>
      <w:r w:rsidRPr="00942369">
        <w:rPr>
          <w:color w:val="000000"/>
          <w:spacing w:val="-4"/>
          <w:sz w:val="24"/>
          <w:szCs w:val="24"/>
        </w:rPr>
        <w:t>бухгалтерская отчетность - форма № 1 «Бухгалтерский баланс», форма № 4 «Отчет о движении денежных средств», форма № 5 «Приложение к бухгалтерскому балансу»;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2. статистическая отчетность – форма 6-ф «Отчет о состоянии расчетов»;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3. регистры бухгалтерского учета – Главная книга</w:t>
      </w:r>
      <w:r w:rsidRPr="00942369">
        <w:rPr>
          <w:spacing w:val="-4"/>
          <w:sz w:val="24"/>
          <w:szCs w:val="24"/>
        </w:rPr>
        <w:t xml:space="preserve"> по соответствующим счетам</w:t>
      </w:r>
      <w:r w:rsidRPr="00942369">
        <w:rPr>
          <w:color w:val="000000"/>
          <w:spacing w:val="-4"/>
          <w:sz w:val="24"/>
          <w:szCs w:val="24"/>
        </w:rPr>
        <w:t>, журнал-ордер № 7</w:t>
      </w:r>
    </w:p>
    <w:p w:rsidR="003C04EC" w:rsidRPr="00942369" w:rsidRDefault="003C04EC" w:rsidP="00F5359E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lastRenderedPageBreak/>
        <w:t>4. документы – приказы о направлении в командировки, задания на командировку, авансовые отчеты  с приложенными к ним оправдательными документами,  отчеты по командировкам, сметы  представительских расходов и др.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b/>
          <w:i/>
          <w:sz w:val="24"/>
          <w:szCs w:val="24"/>
        </w:rPr>
      </w:pPr>
      <w:r w:rsidRPr="00942369">
        <w:rPr>
          <w:b/>
          <w:i/>
          <w:sz w:val="24"/>
          <w:szCs w:val="24"/>
        </w:rPr>
        <w:t xml:space="preserve"> Источники информации для выполнения курсовой работы по теме «Ревизия (аудит)расчетов с разными дебиторами и кредиторами»</w:t>
      </w:r>
    </w:p>
    <w:p w:rsidR="003C04EC" w:rsidRPr="00942369" w:rsidRDefault="003C04EC" w:rsidP="00942369">
      <w:pPr>
        <w:ind w:firstLine="709"/>
        <w:jc w:val="right"/>
        <w:rPr>
          <w:color w:val="000000"/>
          <w:sz w:val="24"/>
          <w:szCs w:val="24"/>
        </w:rPr>
      </w:pP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1"/>
          <w:sz w:val="24"/>
          <w:szCs w:val="24"/>
        </w:rPr>
        <w:t xml:space="preserve">1. </w:t>
      </w:r>
      <w:r w:rsidRPr="00942369">
        <w:rPr>
          <w:color w:val="000000"/>
          <w:spacing w:val="-4"/>
          <w:sz w:val="24"/>
          <w:szCs w:val="24"/>
        </w:rPr>
        <w:t>бухгалтерская отчетность - форма № 1 «Бухгалтерский баланс», форма № 4 «Отчет о движении денежных средств», форма № 5 «Приложение к бухгалтерскому балансу»;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2. статистическая отчетность –форма 6-ф «Отчет о состоянии расчетов»;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3. регистры бухгалтерского учета – Главная книга</w:t>
      </w:r>
      <w:r w:rsidRPr="00942369">
        <w:rPr>
          <w:spacing w:val="-4"/>
          <w:sz w:val="24"/>
          <w:szCs w:val="24"/>
        </w:rPr>
        <w:t xml:space="preserve"> по соответствующим счетам</w:t>
      </w:r>
      <w:r w:rsidRPr="00942369">
        <w:rPr>
          <w:color w:val="000000"/>
          <w:spacing w:val="-4"/>
          <w:sz w:val="24"/>
          <w:szCs w:val="24"/>
        </w:rPr>
        <w:t>, журналы-ордера № 6,8,10,10/1, ведомости 5,7</w:t>
      </w:r>
    </w:p>
    <w:p w:rsidR="003C04EC" w:rsidRPr="00942369" w:rsidRDefault="003C04EC" w:rsidP="00F5359E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4. документы –договоры, платежные инструкции, счета-фактуры, акты и др.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b/>
          <w:i/>
          <w:sz w:val="24"/>
          <w:szCs w:val="24"/>
        </w:rPr>
      </w:pPr>
      <w:r w:rsidRPr="00942369">
        <w:rPr>
          <w:b/>
          <w:i/>
          <w:sz w:val="24"/>
          <w:szCs w:val="24"/>
        </w:rPr>
        <w:t xml:space="preserve"> Источники информации для выполнения курсовой работы по теме «Ревизия (аудит) расчетов по налогам и сборам»</w:t>
      </w:r>
    </w:p>
    <w:p w:rsidR="003C04EC" w:rsidRPr="00942369" w:rsidRDefault="003C04EC" w:rsidP="00942369">
      <w:pPr>
        <w:ind w:firstLine="709"/>
        <w:jc w:val="right"/>
        <w:rPr>
          <w:sz w:val="24"/>
          <w:szCs w:val="24"/>
        </w:rPr>
      </w:pP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1"/>
          <w:sz w:val="24"/>
          <w:szCs w:val="24"/>
        </w:rPr>
        <w:t xml:space="preserve">1. </w:t>
      </w:r>
      <w:r w:rsidRPr="00942369">
        <w:rPr>
          <w:color w:val="000000"/>
          <w:spacing w:val="-4"/>
          <w:sz w:val="24"/>
          <w:szCs w:val="24"/>
        </w:rPr>
        <w:t>бухгалтерская отчетность - форма № 1 «Бухгалтерский баланс», форма № 4 «Отчет о движении денежных средств», форма № 5 «Приложение к бухгалтерскому балансу»;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2. статистическая отчетность – форма 6-ф «Отчет о состоянии расчетов»;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3. налоговая отчетность – налоговые, таможенные и статистические декларации;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4. регистры бухгалтерского учета – Главная книга</w:t>
      </w:r>
      <w:r w:rsidRPr="00942369">
        <w:rPr>
          <w:spacing w:val="-4"/>
          <w:sz w:val="24"/>
          <w:szCs w:val="24"/>
        </w:rPr>
        <w:t xml:space="preserve"> по соответствующим счетам</w:t>
      </w:r>
      <w:r w:rsidRPr="00942369">
        <w:rPr>
          <w:color w:val="000000"/>
          <w:spacing w:val="-4"/>
          <w:sz w:val="24"/>
          <w:szCs w:val="24"/>
        </w:rPr>
        <w:t>, журналы-ордера № 2,8,10,10/1, ведомость 7;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5. регистры налогового учета – доходов, расходов и расчетных корректировок;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4. документы – внутренняя (управленческая) отчетность,  должностные инструкции, налоговые декларации и др.</w:t>
      </w:r>
    </w:p>
    <w:p w:rsidR="003C04EC" w:rsidRPr="00942369" w:rsidRDefault="003C04EC" w:rsidP="00942369">
      <w:pPr>
        <w:ind w:left="360"/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b/>
          <w:i/>
          <w:sz w:val="24"/>
          <w:szCs w:val="24"/>
        </w:rPr>
      </w:pPr>
      <w:r w:rsidRPr="00942369">
        <w:rPr>
          <w:b/>
          <w:i/>
          <w:sz w:val="24"/>
          <w:szCs w:val="24"/>
        </w:rPr>
        <w:t xml:space="preserve"> Источники информации для выполнения курсовой работы по теме «Ревизия (аудит)расчетов с персоналом по оплате труда»</w:t>
      </w:r>
    </w:p>
    <w:p w:rsidR="003C04EC" w:rsidRPr="00942369" w:rsidRDefault="003C04EC" w:rsidP="00942369">
      <w:pPr>
        <w:ind w:left="360"/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1. бухгалтерская отчетность - форма № 1 «Бухгалтерский баланс», форма № 4 «Отчет о движении денежных средств», Приложение к бухгалтерскому балансу – форма №5;</w:t>
      </w:r>
    </w:p>
    <w:p w:rsidR="003C04EC" w:rsidRPr="00942369" w:rsidRDefault="003C04EC" w:rsidP="00942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2. статистическая отчетность – форма № 6-ф «Отчет о состоянии расчетов», форма 1-труд «Отчет по труду и движению работников», форма 1-т (задолженность) «Отчет о просроченной задолженности по заработной плате», форма 1(задолженность) «Отчет о задолженности по заработной плате», форма 3-труд «Отчет о распределении работников по размерам начисленной заработной плате», форма № 5-труд «Отчет  о заработной плате руководителей», форма №4-труд «Отчет об использовании календарного фонда времени», форма 1-фонд «Отчет о средствах Фонд социальной защиты населения Министерства труда и социальной защиты  Республики Беларусь»</w:t>
      </w:r>
    </w:p>
    <w:p w:rsidR="003C04EC" w:rsidRPr="00942369" w:rsidRDefault="003C04EC" w:rsidP="00942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3. регистры бухгалтерского учета – Главная книга</w:t>
      </w:r>
      <w:r w:rsidRPr="00942369">
        <w:rPr>
          <w:spacing w:val="-4"/>
          <w:sz w:val="24"/>
          <w:szCs w:val="24"/>
        </w:rPr>
        <w:t xml:space="preserve"> по соответствующим счетам</w:t>
      </w:r>
      <w:r w:rsidRPr="00942369">
        <w:rPr>
          <w:color w:val="000000"/>
          <w:spacing w:val="-4"/>
          <w:sz w:val="24"/>
          <w:szCs w:val="24"/>
        </w:rPr>
        <w:t xml:space="preserve">, журналы-ордера № 1,2,7,10 10/1, </w:t>
      </w:r>
      <w:r w:rsidRPr="00942369">
        <w:rPr>
          <w:color w:val="000000"/>
          <w:sz w:val="24"/>
          <w:szCs w:val="24"/>
        </w:rPr>
        <w:t>и другие учетные регистры</w:t>
      </w:r>
    </w:p>
    <w:p w:rsidR="003C04EC" w:rsidRPr="00942369" w:rsidRDefault="003C04EC" w:rsidP="009423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 xml:space="preserve">4. документы - штатное расписание, должностные инструкции, коллективный договор, </w:t>
      </w:r>
      <w:r w:rsidRPr="00942369">
        <w:rPr>
          <w:sz w:val="24"/>
          <w:szCs w:val="24"/>
        </w:rPr>
        <w:t>распорядительные документы по движению персонала,</w:t>
      </w:r>
      <w:r w:rsidRPr="00942369">
        <w:rPr>
          <w:color w:val="000000"/>
          <w:spacing w:val="-4"/>
          <w:sz w:val="24"/>
          <w:szCs w:val="24"/>
        </w:rPr>
        <w:t xml:space="preserve"> положение об оплате труда,  положение о премировании, нормы выработки, </w:t>
      </w:r>
      <w:r w:rsidRPr="00942369">
        <w:rPr>
          <w:color w:val="000000"/>
          <w:spacing w:val="1"/>
          <w:sz w:val="24"/>
          <w:szCs w:val="24"/>
        </w:rPr>
        <w:t>первичные до</w:t>
      </w:r>
      <w:r w:rsidRPr="00942369">
        <w:rPr>
          <w:color w:val="000000"/>
          <w:spacing w:val="-1"/>
          <w:sz w:val="24"/>
          <w:szCs w:val="24"/>
        </w:rPr>
        <w:t>кументы по учету выработки</w:t>
      </w:r>
      <w:r w:rsidRPr="00942369">
        <w:rPr>
          <w:color w:val="000000"/>
          <w:spacing w:val="2"/>
          <w:sz w:val="24"/>
          <w:szCs w:val="24"/>
        </w:rPr>
        <w:t xml:space="preserve">, </w:t>
      </w:r>
      <w:r w:rsidRPr="00942369">
        <w:rPr>
          <w:color w:val="000000"/>
          <w:spacing w:val="-4"/>
          <w:sz w:val="24"/>
          <w:szCs w:val="24"/>
        </w:rPr>
        <w:t xml:space="preserve">табель учета  рабочего времени, больничные листы, </w:t>
      </w:r>
      <w:r w:rsidRPr="00942369">
        <w:rPr>
          <w:color w:val="000000"/>
          <w:spacing w:val="2"/>
          <w:sz w:val="24"/>
          <w:szCs w:val="24"/>
        </w:rPr>
        <w:t>расчет</w:t>
      </w:r>
      <w:r w:rsidRPr="00942369">
        <w:rPr>
          <w:color w:val="000000"/>
          <w:sz w:val="24"/>
          <w:szCs w:val="24"/>
        </w:rPr>
        <w:t xml:space="preserve">но-платежные ведомости, лицевые счета, </w:t>
      </w:r>
      <w:r w:rsidRPr="00942369">
        <w:rPr>
          <w:color w:val="000000"/>
          <w:spacing w:val="-4"/>
          <w:sz w:val="24"/>
          <w:szCs w:val="24"/>
        </w:rPr>
        <w:t xml:space="preserve">документы на выдачу  специального питания, обеспечению средствами  индивидуальной </w:t>
      </w:r>
      <w:r w:rsidRPr="00942369">
        <w:rPr>
          <w:color w:val="000000"/>
          <w:spacing w:val="-20"/>
          <w:sz w:val="24"/>
          <w:szCs w:val="24"/>
        </w:rPr>
        <w:t xml:space="preserve">защиты и др. </w:t>
      </w:r>
    </w:p>
    <w:p w:rsidR="003C04EC" w:rsidRPr="00942369" w:rsidRDefault="003C04EC" w:rsidP="00942369">
      <w:pPr>
        <w:ind w:firstLine="709"/>
        <w:jc w:val="both"/>
        <w:rPr>
          <w:spacing w:val="-3"/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b/>
          <w:i/>
          <w:sz w:val="24"/>
          <w:szCs w:val="24"/>
        </w:rPr>
      </w:pPr>
      <w:r w:rsidRPr="00942369">
        <w:rPr>
          <w:b/>
          <w:i/>
          <w:sz w:val="24"/>
          <w:szCs w:val="24"/>
        </w:rPr>
        <w:t xml:space="preserve"> Источники информации для выполнения курсовой работы по теме «Ревизия (аудит)учета затрат на производство   и </w:t>
      </w:r>
      <w:proofErr w:type="spellStart"/>
      <w:r w:rsidRPr="00942369">
        <w:rPr>
          <w:b/>
          <w:i/>
          <w:sz w:val="24"/>
          <w:szCs w:val="24"/>
        </w:rPr>
        <w:t>калькулирования</w:t>
      </w:r>
      <w:proofErr w:type="spellEnd"/>
      <w:r w:rsidRPr="00942369">
        <w:rPr>
          <w:b/>
          <w:i/>
          <w:sz w:val="24"/>
          <w:szCs w:val="24"/>
        </w:rPr>
        <w:t xml:space="preserve"> себестоимости  продукции (товаров, работ, услуг)»</w:t>
      </w:r>
    </w:p>
    <w:p w:rsidR="003C04EC" w:rsidRPr="00942369" w:rsidRDefault="003C04EC" w:rsidP="00942369">
      <w:pPr>
        <w:ind w:firstLine="709"/>
        <w:jc w:val="both"/>
        <w:rPr>
          <w:b/>
          <w:sz w:val="24"/>
          <w:szCs w:val="24"/>
        </w:rPr>
      </w:pP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1. бухгалтерская отчетность - форма № 1 «Бухгалтерский баланс», форма №2 «Отчет о прибылях и убытках», форма № 4 «Отчет о движении денежных средств»;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2. статистическая отчетность – форма 5-ф «Отчет о финансовых результатах», форма 5-з «Отчет о затратах на производство продукции (работ, услуг), форма № 1-МП «Отчет о финансово-хозяйственной деятельности субъектов малого предпринимательства»;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3. регистры бухгалтерского учета – Главная книга</w:t>
      </w:r>
      <w:r w:rsidRPr="00942369">
        <w:rPr>
          <w:spacing w:val="-4"/>
          <w:sz w:val="24"/>
          <w:szCs w:val="24"/>
        </w:rPr>
        <w:t xml:space="preserve"> по соответствующим счетам</w:t>
      </w:r>
      <w:r w:rsidRPr="00942369">
        <w:rPr>
          <w:color w:val="000000"/>
          <w:spacing w:val="-4"/>
          <w:sz w:val="24"/>
          <w:szCs w:val="24"/>
        </w:rPr>
        <w:t>, журнал-ордер № 10 10/1, ведомости № 10,11,12,13,14,15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4. документы – производственные отчеты, накладные на внутреннее перемещение, акты, сметы,</w:t>
      </w:r>
      <w:r w:rsidRPr="00942369">
        <w:rPr>
          <w:sz w:val="24"/>
          <w:szCs w:val="24"/>
        </w:rPr>
        <w:t xml:space="preserve"> справки-расчеты, плановые задания по себестоимости товарной продукции, </w:t>
      </w:r>
      <w:r w:rsidRPr="00942369">
        <w:rPr>
          <w:color w:val="000000"/>
          <w:spacing w:val="-5"/>
          <w:sz w:val="24"/>
          <w:szCs w:val="24"/>
        </w:rPr>
        <w:t>плановые (нормативные) и отчетные калькуляции себестоимос</w:t>
      </w:r>
      <w:r w:rsidRPr="00942369">
        <w:rPr>
          <w:color w:val="000000"/>
          <w:spacing w:val="-5"/>
          <w:sz w:val="24"/>
          <w:szCs w:val="24"/>
        </w:rPr>
        <w:softHyphen/>
      </w:r>
      <w:r w:rsidRPr="00942369">
        <w:rPr>
          <w:color w:val="000000"/>
          <w:spacing w:val="-4"/>
          <w:sz w:val="24"/>
          <w:szCs w:val="24"/>
        </w:rPr>
        <w:t>ти важнейших видов продукции и др.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b/>
          <w:i/>
          <w:sz w:val="24"/>
          <w:szCs w:val="24"/>
        </w:rPr>
      </w:pPr>
      <w:r w:rsidRPr="00942369">
        <w:rPr>
          <w:b/>
          <w:i/>
          <w:sz w:val="24"/>
          <w:szCs w:val="24"/>
        </w:rPr>
        <w:t xml:space="preserve"> Источники информации для выполнения курсовой работы по теме «Ревизия (аудит) выпуска и реализации готовой продукции (товаров, работ, услуг)»</w:t>
      </w:r>
    </w:p>
    <w:p w:rsidR="003C04EC" w:rsidRPr="00942369" w:rsidRDefault="003C04EC" w:rsidP="00942369">
      <w:pPr>
        <w:ind w:firstLine="709"/>
        <w:jc w:val="center"/>
        <w:rPr>
          <w:b/>
          <w:i/>
          <w:sz w:val="24"/>
          <w:szCs w:val="24"/>
        </w:rPr>
      </w:pP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1. бухгалтерская отчетность - форма № 1 «Бухгалтерский баланс», форма №2 «Отчет о прибылях и убытках», форма № 4 «Отчет о движении денежных средств»;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2. статистическая отчетность – форма 5-ф «Отчет о финансовых результатах», форма 5-з «Отчет о затратах на производство продукции (работ, услуг), форма № 1-МП «Отчет о финансово-хозяйственной деятельности субъектов малого предпринимательства», форма № 1-услуги «Отчет об объеме  платных услуг населению», форма № 1-у квартальная «Основные сведения о выпуске товаров и услуг», форма № 1-у годовая «Основные сведения о выпуске товаров и услуг по видам экономической деятельности», форма № 1-п (месячная) «Отчет о производстве продукции и выполненных работах, услугах промышленного характера», форма 1-п (натура) «Отчет о производстве продукции в натуральном выражении»;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>3. регистры бухгалтерского учета – Главная книга</w:t>
      </w:r>
      <w:r w:rsidRPr="00942369">
        <w:rPr>
          <w:spacing w:val="-4"/>
          <w:sz w:val="24"/>
          <w:szCs w:val="24"/>
        </w:rPr>
        <w:t xml:space="preserve"> по соответствующим счетам</w:t>
      </w:r>
      <w:r w:rsidRPr="00942369">
        <w:rPr>
          <w:color w:val="000000"/>
          <w:spacing w:val="-4"/>
          <w:sz w:val="24"/>
          <w:szCs w:val="24"/>
        </w:rPr>
        <w:t>, журнал-ордер № 11, ведомости № 16,16а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-4"/>
          <w:sz w:val="24"/>
          <w:szCs w:val="24"/>
        </w:rPr>
        <w:t xml:space="preserve">4. документы – договоры с покупателями и заказчиками, графики </w:t>
      </w:r>
      <w:proofErr w:type="spellStart"/>
      <w:r w:rsidRPr="00942369">
        <w:rPr>
          <w:color w:val="000000"/>
          <w:spacing w:val="-4"/>
          <w:sz w:val="24"/>
          <w:szCs w:val="24"/>
        </w:rPr>
        <w:t>отгрузки,</w:t>
      </w:r>
      <w:r w:rsidRPr="00942369">
        <w:rPr>
          <w:color w:val="000000"/>
          <w:spacing w:val="1"/>
          <w:sz w:val="24"/>
          <w:szCs w:val="24"/>
        </w:rPr>
        <w:t>приемосда</w:t>
      </w:r>
      <w:r w:rsidRPr="00942369">
        <w:rPr>
          <w:color w:val="000000"/>
          <w:spacing w:val="1"/>
          <w:sz w:val="24"/>
          <w:szCs w:val="24"/>
        </w:rPr>
        <w:softHyphen/>
      </w:r>
      <w:r w:rsidRPr="00942369">
        <w:rPr>
          <w:color w:val="000000"/>
          <w:spacing w:val="3"/>
          <w:sz w:val="24"/>
          <w:szCs w:val="24"/>
        </w:rPr>
        <w:t>точные</w:t>
      </w:r>
      <w:proofErr w:type="spellEnd"/>
      <w:r w:rsidRPr="00942369">
        <w:rPr>
          <w:color w:val="000000"/>
          <w:spacing w:val="3"/>
          <w:sz w:val="24"/>
          <w:szCs w:val="24"/>
        </w:rPr>
        <w:t xml:space="preserve"> накладные по сдаче на склад готовой продукции; акты сдачи на </w:t>
      </w:r>
      <w:r w:rsidRPr="00942369">
        <w:rPr>
          <w:color w:val="000000"/>
          <w:spacing w:val="1"/>
          <w:sz w:val="24"/>
          <w:szCs w:val="24"/>
        </w:rPr>
        <w:t xml:space="preserve">склад готовой продукции, </w:t>
      </w:r>
      <w:r w:rsidRPr="00942369">
        <w:rPr>
          <w:color w:val="000000"/>
          <w:spacing w:val="-4"/>
          <w:sz w:val="24"/>
          <w:szCs w:val="24"/>
        </w:rPr>
        <w:t>карточки складского учета готовой продукции, прейскуранты, накладные  на отпуск готовой продукции, доверенности покупателей и заказчиков и др.</w:t>
      </w:r>
    </w:p>
    <w:p w:rsidR="003C04EC" w:rsidRPr="00942369" w:rsidRDefault="003C04EC" w:rsidP="00942369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3C04EC" w:rsidRPr="00942369" w:rsidRDefault="003C04EC" w:rsidP="00942369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942369">
        <w:rPr>
          <w:b/>
          <w:i/>
          <w:sz w:val="24"/>
          <w:szCs w:val="24"/>
        </w:rPr>
        <w:t xml:space="preserve"> Источники информации для выполнения курсовой работы по теме «Ревизия (аудит)учета финансовых результатов и их использования»</w:t>
      </w:r>
    </w:p>
    <w:p w:rsidR="003C04EC" w:rsidRPr="00942369" w:rsidRDefault="003C04EC" w:rsidP="0094236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numPr>
          <w:ilvl w:val="0"/>
          <w:numId w:val="11"/>
        </w:num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942369">
        <w:rPr>
          <w:color w:val="000000"/>
          <w:spacing w:val="2"/>
          <w:sz w:val="24"/>
          <w:szCs w:val="24"/>
        </w:rPr>
        <w:t>бухгалтерская отчетность - форма №1 «Бухгалтерский баланс», форма №2 «Отчет о прибылях и убытках», форма № 4 «Отчет о движении денежных  средств»;</w:t>
      </w:r>
    </w:p>
    <w:p w:rsidR="003C04EC" w:rsidRPr="00942369" w:rsidRDefault="003C04EC" w:rsidP="00942369">
      <w:pPr>
        <w:numPr>
          <w:ilvl w:val="0"/>
          <w:numId w:val="11"/>
        </w:num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2"/>
          <w:sz w:val="24"/>
          <w:szCs w:val="24"/>
        </w:rPr>
        <w:t>статистическая отчетность – форма №5-ф «Отчет о финансовых результатах»; форма №1-МП «Отчет о финансово-хозяйственной деятельности субъектов малого предпринимательства»;</w:t>
      </w:r>
    </w:p>
    <w:p w:rsidR="003C04EC" w:rsidRPr="00942369" w:rsidRDefault="003C04EC" w:rsidP="00942369">
      <w:pPr>
        <w:numPr>
          <w:ilvl w:val="0"/>
          <w:numId w:val="11"/>
        </w:num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2"/>
          <w:sz w:val="24"/>
          <w:szCs w:val="24"/>
        </w:rPr>
        <w:t>регистры бухгалтерского учета  - Главная книга</w:t>
      </w:r>
      <w:r w:rsidRPr="00942369">
        <w:rPr>
          <w:spacing w:val="-4"/>
          <w:sz w:val="24"/>
          <w:szCs w:val="24"/>
        </w:rPr>
        <w:t xml:space="preserve"> по соответствующим счетам</w:t>
      </w:r>
      <w:r w:rsidRPr="00942369">
        <w:rPr>
          <w:color w:val="000000"/>
          <w:spacing w:val="2"/>
          <w:sz w:val="24"/>
          <w:szCs w:val="24"/>
        </w:rPr>
        <w:t xml:space="preserve">, </w:t>
      </w:r>
      <w:r w:rsidRPr="00942369">
        <w:rPr>
          <w:spacing w:val="2"/>
          <w:sz w:val="24"/>
          <w:szCs w:val="24"/>
        </w:rPr>
        <w:t xml:space="preserve">журналы-ордера № </w:t>
      </w:r>
      <w:r w:rsidRPr="00942369">
        <w:rPr>
          <w:color w:val="000000"/>
          <w:spacing w:val="2"/>
          <w:sz w:val="24"/>
          <w:szCs w:val="24"/>
        </w:rPr>
        <w:t>11, 15,  ведомости 16,17.</w:t>
      </w:r>
    </w:p>
    <w:p w:rsidR="003C04EC" w:rsidRPr="00942369" w:rsidRDefault="003C04EC" w:rsidP="00942369">
      <w:pPr>
        <w:numPr>
          <w:ilvl w:val="0"/>
          <w:numId w:val="11"/>
        </w:num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z w:val="24"/>
          <w:szCs w:val="24"/>
        </w:rPr>
        <w:t>данные аналитического учета по счетам 84 «Нераспределенная прибыль (непокрытый убыток)», 90 «Реализация», 91 «Операционные доходы и расходы», 92 «Внереализационные доходы и расходы»,98 «Доходы будущих периодов»,99 «Прибыли и убытки»</w:t>
      </w:r>
      <w:r w:rsidRPr="00942369">
        <w:rPr>
          <w:color w:val="000000"/>
          <w:spacing w:val="2"/>
          <w:sz w:val="24"/>
          <w:szCs w:val="24"/>
        </w:rPr>
        <w:t>;</w:t>
      </w:r>
    </w:p>
    <w:p w:rsidR="003C04EC" w:rsidRPr="00942369" w:rsidRDefault="003C04EC" w:rsidP="00942369">
      <w:pPr>
        <w:numPr>
          <w:ilvl w:val="0"/>
          <w:numId w:val="11"/>
        </w:num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2"/>
          <w:sz w:val="24"/>
          <w:szCs w:val="24"/>
        </w:rPr>
        <w:t>регистры налогового учета - регистр доходов от реализации товаров (работ, услуг); регистр расходов по производству товаров (работ, услуг); регистр доходов от внереализационных операций, регистр внереализационных расходов, регистр доходов, полученных из-за рубежа, регистр расходов, относящихся к доходам, полученным из-за рубежа, регистр расчетных корректировок и др.</w:t>
      </w:r>
    </w:p>
    <w:p w:rsidR="003C04EC" w:rsidRPr="00942369" w:rsidRDefault="003C04EC" w:rsidP="00942369">
      <w:pPr>
        <w:numPr>
          <w:ilvl w:val="0"/>
          <w:numId w:val="11"/>
        </w:num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2"/>
          <w:sz w:val="24"/>
          <w:szCs w:val="24"/>
        </w:rPr>
        <w:lastRenderedPageBreak/>
        <w:t>налоговая отчетность - декларации (расчеты) по налогам, исчисляемым и уплачиваемым из прибыли;</w:t>
      </w:r>
    </w:p>
    <w:p w:rsidR="003C04EC" w:rsidRPr="00942369" w:rsidRDefault="003C04EC" w:rsidP="00942369">
      <w:pPr>
        <w:numPr>
          <w:ilvl w:val="0"/>
          <w:numId w:val="11"/>
        </w:num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942369">
        <w:rPr>
          <w:color w:val="000000"/>
          <w:spacing w:val="2"/>
          <w:sz w:val="24"/>
          <w:szCs w:val="24"/>
        </w:rPr>
        <w:t xml:space="preserve">документы - </w:t>
      </w:r>
      <w:r w:rsidRPr="00942369">
        <w:rPr>
          <w:color w:val="000000"/>
          <w:spacing w:val="1"/>
          <w:sz w:val="24"/>
          <w:szCs w:val="24"/>
        </w:rPr>
        <w:t xml:space="preserve">баланс доходов и расходов, </w:t>
      </w:r>
      <w:r w:rsidRPr="00942369">
        <w:rPr>
          <w:color w:val="000000"/>
          <w:spacing w:val="2"/>
          <w:sz w:val="24"/>
          <w:szCs w:val="24"/>
        </w:rPr>
        <w:t>выписки банка с приложенными оправдательными документами, бухгалтерские справки-расчеты и др.</w:t>
      </w:r>
    </w:p>
    <w:p w:rsidR="003C04EC" w:rsidRPr="00942369" w:rsidRDefault="003C04EC" w:rsidP="00942369">
      <w:pPr>
        <w:jc w:val="center"/>
        <w:rPr>
          <w:spacing w:val="-3"/>
          <w:sz w:val="24"/>
          <w:szCs w:val="24"/>
        </w:rPr>
      </w:pPr>
    </w:p>
    <w:p w:rsidR="003C04EC" w:rsidRPr="00942369" w:rsidRDefault="003C04EC" w:rsidP="00942369">
      <w:pPr>
        <w:ind w:firstLine="709"/>
        <w:rPr>
          <w:b/>
          <w:i/>
          <w:sz w:val="24"/>
          <w:szCs w:val="24"/>
        </w:rPr>
      </w:pPr>
      <w:r w:rsidRPr="00942369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.5.</w:t>
      </w:r>
      <w:r w:rsidRPr="00942369">
        <w:rPr>
          <w:b/>
          <w:i/>
          <w:sz w:val="24"/>
          <w:szCs w:val="24"/>
        </w:rPr>
        <w:t xml:space="preserve"> Анализ хозяйственной деятельности</w:t>
      </w:r>
    </w:p>
    <w:p w:rsidR="003C04EC" w:rsidRPr="00942369" w:rsidRDefault="003C04EC" w:rsidP="00942369">
      <w:pPr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В процессе прохождения учётно-аналитической практики студент должен осуществить сбор и анализ материалов для выполнения курсовой работы по дисциплине «Анализ хозяйственной деятельности» в соответствии с индивидуальным заданием. Содержание индивидуального задания определяется руководителем курсовой работы по данной дисциплине и записывается в дневник практики. В отчет по учётно-аналитической практике  должны быть включены отдельные разделы индивидуального задания (по указанию руководителя курсовой работы).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При выполнении индивидуального задания следует обратить  особое внимание на </w:t>
      </w:r>
      <w:r w:rsidRPr="00942369">
        <w:rPr>
          <w:b/>
          <w:i/>
          <w:sz w:val="24"/>
          <w:szCs w:val="24"/>
        </w:rPr>
        <w:t>организацию  аналитической работы  в исследуемой организации</w:t>
      </w:r>
      <w:r w:rsidRPr="00942369">
        <w:rPr>
          <w:sz w:val="24"/>
          <w:szCs w:val="24"/>
        </w:rPr>
        <w:t>, в соответствии с темой курсовой работы по дисциплине «Анализ хозяйственной деятельности»,  а именно: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применяемые методы и приемы анализа;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последовательность и этапы анализа;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перечень анализируемых показателей;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источники анализа;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формы аналитических  документов;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структурные подразделения  (должностные лица), в функции которых входит выполнение аналитических процедур;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порядок представления, оценки и использование результатов анализа  в процессе принятия управленческих решений.</w:t>
      </w:r>
    </w:p>
    <w:p w:rsidR="003C04EC" w:rsidRPr="00942369" w:rsidRDefault="003C04EC" w:rsidP="00F5359E">
      <w:pPr>
        <w:rPr>
          <w:b/>
          <w:sz w:val="24"/>
          <w:szCs w:val="24"/>
        </w:rPr>
      </w:pPr>
    </w:p>
    <w:p w:rsidR="003C04EC" w:rsidRPr="00942369" w:rsidRDefault="003C04EC" w:rsidP="00942369">
      <w:pPr>
        <w:jc w:val="center"/>
        <w:rPr>
          <w:b/>
          <w:sz w:val="24"/>
          <w:szCs w:val="24"/>
        </w:rPr>
      </w:pPr>
    </w:p>
    <w:p w:rsidR="003C04EC" w:rsidRPr="00942369" w:rsidRDefault="003C04EC" w:rsidP="00942369">
      <w:pPr>
        <w:jc w:val="center"/>
        <w:rPr>
          <w:b/>
          <w:sz w:val="24"/>
          <w:szCs w:val="24"/>
        </w:rPr>
      </w:pPr>
      <w:r w:rsidRPr="00942369">
        <w:rPr>
          <w:b/>
          <w:sz w:val="24"/>
          <w:szCs w:val="24"/>
        </w:rPr>
        <w:t>3 ИНФОРМАЦИОННО-МЕТОДИЧЕСКАЯ ЧАСТЬ</w:t>
      </w:r>
    </w:p>
    <w:p w:rsidR="003C04EC" w:rsidRPr="00942369" w:rsidRDefault="003C04EC" w:rsidP="00942369">
      <w:pPr>
        <w:rPr>
          <w:b/>
          <w:sz w:val="24"/>
          <w:szCs w:val="24"/>
        </w:rPr>
      </w:pPr>
    </w:p>
    <w:p w:rsidR="003C04EC" w:rsidRPr="00942369" w:rsidRDefault="003C04EC" w:rsidP="00942369">
      <w:pPr>
        <w:ind w:firstLine="720"/>
        <w:rPr>
          <w:b/>
          <w:sz w:val="24"/>
          <w:szCs w:val="24"/>
        </w:rPr>
      </w:pPr>
      <w:r w:rsidRPr="00942369">
        <w:rPr>
          <w:b/>
          <w:sz w:val="24"/>
          <w:szCs w:val="24"/>
        </w:rPr>
        <w:t xml:space="preserve">3.1 Требования к содержанию отчета студента о практике 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Программа практики является основным документом, организующим практику, и поэтому должна быть выполнена в полном объёме и отражена в отчёте.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Отчет о практике должен состоять из введения, описания вопросов из раздела 3  программы, индивидуального задания, заключения и приложений. Научно-исследовательская работа, выполненная по индивидуальному заданию научного руководителя, является составной частью отчёта.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Общий объем отчета без учета приложений не должен превышать 70 страниц.</w:t>
      </w:r>
    </w:p>
    <w:p w:rsidR="003C04EC" w:rsidRPr="00942369" w:rsidRDefault="003C04EC" w:rsidP="00942369">
      <w:pPr>
        <w:ind w:firstLine="720"/>
        <w:jc w:val="both"/>
        <w:rPr>
          <w:color w:val="000000"/>
          <w:sz w:val="24"/>
          <w:szCs w:val="24"/>
        </w:rPr>
      </w:pPr>
      <w:r w:rsidRPr="00942369">
        <w:rPr>
          <w:sz w:val="24"/>
          <w:szCs w:val="24"/>
        </w:rPr>
        <w:t xml:space="preserve">Отчет должен отражать только действующую практику учета в организации, где студент проходит практику. </w:t>
      </w:r>
      <w:r w:rsidRPr="00942369">
        <w:rPr>
          <w:color w:val="000000"/>
          <w:sz w:val="24"/>
          <w:szCs w:val="24"/>
        </w:rPr>
        <w:t>Запрещается приводить в отчете тексты учебников, учебных пособий и другой специальной литературы.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Отчет о практике должен быть аккуратно оформлен, сброшюрован в жесткую обложку или переплетен, написан хорошим литературным языком, с соблюдением научного стиля изложения на стандартных листах формата А4, на одной стороне листа.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Титульный   лист   отчета   составляется   по   образцу,   приведенному   в приложении А.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Отчет должен быть подписан студентом и руководителем практики от организации, скреплен печатью. Отчет вместе с дневником (</w:t>
      </w:r>
      <w:r w:rsidRPr="00942369">
        <w:rPr>
          <w:b/>
          <w:i/>
          <w:sz w:val="24"/>
          <w:szCs w:val="24"/>
        </w:rPr>
        <w:t>при наличии подписи руководителя практики и печати организации</w:t>
      </w:r>
      <w:r w:rsidRPr="00942369">
        <w:rPr>
          <w:sz w:val="24"/>
          <w:szCs w:val="24"/>
        </w:rPr>
        <w:t>) представляется сразу же после окончания практики на кафедру (в трехдневный срок).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После    рецензирования    отчет    возвращается    студенту.    Недостатки, выявленные руководителями практики от организации и университета в отчете, должны </w:t>
      </w:r>
      <w:r w:rsidRPr="00942369">
        <w:rPr>
          <w:sz w:val="24"/>
          <w:szCs w:val="24"/>
        </w:rPr>
        <w:lastRenderedPageBreak/>
        <w:t>быть студентами устранены в письменном виде. По результатам защиты выставляется дифференцированная оценка. Оценка за учетно-аналитическую практику учитывается при подведении итогов общей успеваемости.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Студент, не выполнивший программу практики, получивший неудовлетворительную оценку при защите отчета по практике или отрицательный отзыв о его работе, повторно направляется на практику в свободное от учебы время.</w:t>
      </w:r>
    </w:p>
    <w:p w:rsidR="003C04EC" w:rsidRPr="00942369" w:rsidRDefault="003C04EC" w:rsidP="00F5359E">
      <w:pPr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b/>
          <w:sz w:val="24"/>
          <w:szCs w:val="24"/>
        </w:rPr>
      </w:pPr>
      <w:r w:rsidRPr="00942369">
        <w:rPr>
          <w:b/>
          <w:sz w:val="24"/>
          <w:szCs w:val="24"/>
        </w:rPr>
        <w:t>3.2 Сроки и график прохождения практики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Прохождение  учетно-аналитической практики согласно  учебному  плану  специальности 1-25 01 08 «Бухгалтерский учет, анализ и аудит» предусмотрено в 6 семестре и  составляет 4 недели. 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Студент обязан  приступить к практике  в соответствии с приказом  в  указанный  срок  и в течение времени, предусмотренного учебным планом изучить все вопросы данной программы.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Прохождение практики студентов рекомендуется организовать по следующему графику: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1617"/>
      </w:tblGrid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center"/>
              <w:rPr>
                <w:sz w:val="24"/>
                <w:szCs w:val="24"/>
              </w:rPr>
            </w:pPr>
            <w:r w:rsidRPr="005103E4"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sz w:val="24"/>
                <w:szCs w:val="24"/>
              </w:rPr>
            </w:pPr>
            <w:r w:rsidRPr="005103E4">
              <w:rPr>
                <w:sz w:val="24"/>
                <w:szCs w:val="24"/>
              </w:rPr>
              <w:t>Количество дней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1 Общие вопросы организации производства и управления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1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2 Характеристика системы  бухгалтерского учета исследуемой организации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1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3 Характеристика бухгалтерского учета имущества и обязательств организации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1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3.1 Учет основных средств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2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3.2 Учет нематериальных активов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1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3.3 Учет производственных запасов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2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3.4 Учет труда и заработной платы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2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 xml:space="preserve">3.5 Учет затрат на производство продукции, работ, услуг и </w:t>
            </w:r>
            <w:proofErr w:type="spellStart"/>
            <w:r w:rsidRPr="005103E4">
              <w:rPr>
                <w:b/>
                <w:sz w:val="24"/>
                <w:szCs w:val="24"/>
              </w:rPr>
              <w:t>калькулирование</w:t>
            </w:r>
            <w:proofErr w:type="spellEnd"/>
            <w:r w:rsidRPr="005103E4">
              <w:rPr>
                <w:b/>
                <w:sz w:val="24"/>
                <w:szCs w:val="24"/>
              </w:rPr>
              <w:t xml:space="preserve"> их себестоимости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2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3.6 Учет готовой продукции, работ, услуг и их реализации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1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3.7 Учет денежных средств, расчетных и кредитных операций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1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3.8 Учет финансовых результатов, фондов и резервов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1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4 Бухгалтерская отчетность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2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5 Выполнение индивидуального задания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2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6 Оформление отчета о практике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1</w:t>
            </w:r>
          </w:p>
        </w:tc>
      </w:tr>
      <w:tr w:rsidR="003C04EC" w:rsidRPr="00942369" w:rsidTr="005103E4">
        <w:tc>
          <w:tcPr>
            <w:tcW w:w="7954" w:type="dxa"/>
          </w:tcPr>
          <w:p w:rsidR="003C04EC" w:rsidRPr="005103E4" w:rsidRDefault="003C04EC" w:rsidP="005103E4">
            <w:pPr>
              <w:jc w:val="both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3C04EC" w:rsidRPr="005103E4" w:rsidRDefault="003C04EC" w:rsidP="005103E4">
            <w:pPr>
              <w:jc w:val="center"/>
              <w:rPr>
                <w:b/>
                <w:sz w:val="24"/>
                <w:szCs w:val="24"/>
              </w:rPr>
            </w:pPr>
            <w:r w:rsidRPr="005103E4">
              <w:rPr>
                <w:b/>
                <w:sz w:val="24"/>
                <w:szCs w:val="24"/>
              </w:rPr>
              <w:t>20</w:t>
            </w:r>
          </w:p>
        </w:tc>
      </w:tr>
    </w:tbl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В исключительных случаях прохождение практики может быть организовано по индивидуальному графику, составленному руководителем практики от организации по согласованию с руководителем от университета. Студент-практикант подчиняется  общим правилам трудовой дисциплины и внутреннего распорядка организации. 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Руководитель практики от организации должен осуществлять строгий контроль выполнения студентом установленного программой бюджета рабочего времени, о чем делаются соответствующие отметки в дневнике практики.</w:t>
      </w:r>
    </w:p>
    <w:p w:rsidR="003C04EC" w:rsidRPr="00942369" w:rsidRDefault="003C04EC" w:rsidP="00942369">
      <w:pPr>
        <w:ind w:firstLine="709"/>
        <w:jc w:val="both"/>
        <w:rPr>
          <w:b/>
          <w:sz w:val="24"/>
          <w:szCs w:val="24"/>
        </w:rPr>
      </w:pPr>
    </w:p>
    <w:p w:rsidR="003C04EC" w:rsidRPr="00942369" w:rsidRDefault="003C04EC" w:rsidP="00942369">
      <w:pPr>
        <w:ind w:firstLine="720"/>
        <w:jc w:val="both"/>
        <w:rPr>
          <w:b/>
          <w:sz w:val="24"/>
          <w:szCs w:val="24"/>
        </w:rPr>
      </w:pPr>
      <w:r w:rsidRPr="00942369">
        <w:rPr>
          <w:b/>
          <w:sz w:val="24"/>
          <w:szCs w:val="24"/>
        </w:rPr>
        <w:t>3.3 Права и обязанности руководителей практики от университета и от организации</w:t>
      </w:r>
    </w:p>
    <w:p w:rsidR="003C04EC" w:rsidRPr="00942369" w:rsidRDefault="003C04EC" w:rsidP="00942369">
      <w:pPr>
        <w:ind w:firstLine="720"/>
        <w:jc w:val="both"/>
        <w:rPr>
          <w:b/>
          <w:sz w:val="24"/>
          <w:szCs w:val="24"/>
        </w:rPr>
      </w:pP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В компетенцию руководителей практики от </w:t>
      </w:r>
      <w:proofErr w:type="spellStart"/>
      <w:r w:rsidRPr="00942369">
        <w:rPr>
          <w:i/>
          <w:sz w:val="24"/>
          <w:szCs w:val="24"/>
        </w:rPr>
        <w:t>университета</w:t>
      </w:r>
      <w:r w:rsidRPr="00942369">
        <w:rPr>
          <w:sz w:val="24"/>
          <w:szCs w:val="24"/>
        </w:rPr>
        <w:t>входит</w:t>
      </w:r>
      <w:proofErr w:type="spellEnd"/>
      <w:r w:rsidRPr="00942369">
        <w:rPr>
          <w:sz w:val="24"/>
          <w:szCs w:val="24"/>
        </w:rPr>
        <w:t>:</w:t>
      </w:r>
    </w:p>
    <w:p w:rsidR="003C04EC" w:rsidRPr="00942369" w:rsidRDefault="003C04EC" w:rsidP="00942369">
      <w:pPr>
        <w:numPr>
          <w:ilvl w:val="0"/>
          <w:numId w:val="3"/>
        </w:numPr>
        <w:tabs>
          <w:tab w:val="clear" w:pos="360"/>
          <w:tab w:val="num" w:pos="0"/>
          <w:tab w:val="num" w:pos="1125"/>
        </w:tabs>
        <w:ind w:left="142"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проведение инструктажа по выполнению программы практики;</w:t>
      </w:r>
    </w:p>
    <w:p w:rsidR="003C04EC" w:rsidRPr="00942369" w:rsidRDefault="003C04EC" w:rsidP="00942369">
      <w:pPr>
        <w:numPr>
          <w:ilvl w:val="0"/>
          <w:numId w:val="3"/>
        </w:numPr>
        <w:tabs>
          <w:tab w:val="clear" w:pos="360"/>
          <w:tab w:val="num" w:pos="0"/>
          <w:tab w:val="num" w:pos="1125"/>
        </w:tabs>
        <w:ind w:left="142"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контроль соблюдения сроков начала и окончания практики;</w:t>
      </w:r>
    </w:p>
    <w:p w:rsidR="003C04EC" w:rsidRPr="00942369" w:rsidRDefault="003C04EC" w:rsidP="00942369">
      <w:pPr>
        <w:numPr>
          <w:ilvl w:val="0"/>
          <w:numId w:val="3"/>
        </w:numPr>
        <w:tabs>
          <w:tab w:val="clear" w:pos="360"/>
          <w:tab w:val="num" w:pos="0"/>
          <w:tab w:val="num" w:pos="1125"/>
        </w:tabs>
        <w:ind w:left="142"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lastRenderedPageBreak/>
        <w:t xml:space="preserve"> руководство практикой и контроль за выполнением студентами требований </w:t>
      </w:r>
    </w:p>
    <w:p w:rsidR="003C04EC" w:rsidRPr="00942369" w:rsidRDefault="003C04EC" w:rsidP="00942369">
      <w:pPr>
        <w:tabs>
          <w:tab w:val="num" w:pos="1068"/>
        </w:tabs>
        <w:ind w:left="709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программы практики;</w:t>
      </w:r>
    </w:p>
    <w:p w:rsidR="003C04EC" w:rsidRPr="00942369" w:rsidRDefault="003C04EC" w:rsidP="00942369">
      <w:pPr>
        <w:numPr>
          <w:ilvl w:val="0"/>
          <w:numId w:val="3"/>
        </w:numPr>
        <w:tabs>
          <w:tab w:val="clear" w:pos="360"/>
          <w:tab w:val="num" w:pos="0"/>
          <w:tab w:val="num" w:pos="1125"/>
        </w:tabs>
        <w:ind w:left="142"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 xml:space="preserve">консультирование студентов по вопросам подготовки и написания отчетов о </w:t>
      </w:r>
    </w:p>
    <w:p w:rsidR="003C04EC" w:rsidRPr="00942369" w:rsidRDefault="003C04EC" w:rsidP="00942369">
      <w:pPr>
        <w:tabs>
          <w:tab w:val="num" w:pos="1068"/>
        </w:tabs>
        <w:ind w:left="709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прохождении практики и оформления дневников;</w:t>
      </w:r>
    </w:p>
    <w:p w:rsidR="003C04EC" w:rsidRPr="00942369" w:rsidRDefault="003C04EC" w:rsidP="00942369">
      <w:pPr>
        <w:numPr>
          <w:ilvl w:val="0"/>
          <w:numId w:val="3"/>
        </w:numPr>
        <w:tabs>
          <w:tab w:val="clear" w:pos="360"/>
          <w:tab w:val="num" w:pos="0"/>
          <w:tab w:val="num" w:pos="1125"/>
        </w:tabs>
        <w:ind w:left="142"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методическое руководство и текущий контроль прохождения практики;</w:t>
      </w:r>
    </w:p>
    <w:p w:rsidR="003C04EC" w:rsidRPr="00942369" w:rsidRDefault="003C04EC" w:rsidP="00942369">
      <w:pPr>
        <w:numPr>
          <w:ilvl w:val="0"/>
          <w:numId w:val="3"/>
        </w:numPr>
        <w:tabs>
          <w:tab w:val="clear" w:pos="360"/>
          <w:tab w:val="num" w:pos="0"/>
          <w:tab w:val="num" w:pos="1125"/>
        </w:tabs>
        <w:ind w:left="142"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решение организационных вопросов, возникающих в период практики;</w:t>
      </w:r>
    </w:p>
    <w:p w:rsidR="003C04EC" w:rsidRPr="00942369" w:rsidRDefault="003C04EC" w:rsidP="00942369">
      <w:pPr>
        <w:numPr>
          <w:ilvl w:val="0"/>
          <w:numId w:val="3"/>
        </w:numPr>
        <w:tabs>
          <w:tab w:val="clear" w:pos="360"/>
          <w:tab w:val="num" w:pos="0"/>
          <w:tab w:val="num" w:pos="1125"/>
        </w:tabs>
        <w:ind w:left="142"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рецензирование отчётов студентов о прохождении практики;</w:t>
      </w:r>
    </w:p>
    <w:p w:rsidR="003C04EC" w:rsidRPr="00942369" w:rsidRDefault="003C04EC" w:rsidP="00942369">
      <w:pPr>
        <w:numPr>
          <w:ilvl w:val="0"/>
          <w:numId w:val="3"/>
        </w:numPr>
        <w:tabs>
          <w:tab w:val="clear" w:pos="360"/>
          <w:tab w:val="num" w:pos="0"/>
          <w:tab w:val="num" w:pos="1125"/>
        </w:tabs>
        <w:ind w:left="142"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организация приема защиты отчётов о прохождении практики.</w:t>
      </w:r>
    </w:p>
    <w:p w:rsidR="003C04EC" w:rsidRPr="00942369" w:rsidRDefault="003C04EC" w:rsidP="00942369">
      <w:pPr>
        <w:tabs>
          <w:tab w:val="num" w:pos="1068"/>
        </w:tabs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В компетенцию руководителя практики от</w:t>
      </w:r>
      <w:r w:rsidR="00223483">
        <w:rPr>
          <w:sz w:val="24"/>
          <w:szCs w:val="24"/>
        </w:rPr>
        <w:t xml:space="preserve"> </w:t>
      </w:r>
      <w:r w:rsidRPr="00942369">
        <w:rPr>
          <w:i/>
          <w:sz w:val="24"/>
          <w:szCs w:val="24"/>
        </w:rPr>
        <w:t>организации</w:t>
      </w:r>
      <w:r w:rsidR="00223483">
        <w:rPr>
          <w:i/>
          <w:sz w:val="24"/>
          <w:szCs w:val="24"/>
        </w:rPr>
        <w:t xml:space="preserve"> </w:t>
      </w:r>
      <w:r w:rsidRPr="00942369">
        <w:rPr>
          <w:sz w:val="24"/>
          <w:szCs w:val="24"/>
        </w:rPr>
        <w:t>входит:</w:t>
      </w:r>
    </w:p>
    <w:p w:rsidR="003C04EC" w:rsidRPr="00942369" w:rsidRDefault="003C04EC" w:rsidP="00942369">
      <w:pPr>
        <w:numPr>
          <w:ilvl w:val="0"/>
          <w:numId w:val="3"/>
        </w:numPr>
        <w:tabs>
          <w:tab w:val="clear" w:pos="360"/>
          <w:tab w:val="num" w:pos="0"/>
          <w:tab w:val="num" w:pos="1125"/>
        </w:tabs>
        <w:ind w:left="142"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разработка графика прохождения практики в соответствии с программой практики и обеспечение студента – практиканта объемом работы и необходимой информацией;</w:t>
      </w:r>
    </w:p>
    <w:p w:rsidR="003C04EC" w:rsidRPr="00942369" w:rsidRDefault="003C04EC" w:rsidP="00942369">
      <w:pPr>
        <w:numPr>
          <w:ilvl w:val="0"/>
          <w:numId w:val="3"/>
        </w:numPr>
        <w:tabs>
          <w:tab w:val="clear" w:pos="360"/>
          <w:tab w:val="num" w:pos="0"/>
          <w:tab w:val="num" w:pos="1125"/>
        </w:tabs>
        <w:ind w:left="142"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консультирование студента по вопросам управления на предприятии;</w:t>
      </w:r>
    </w:p>
    <w:p w:rsidR="003C04EC" w:rsidRPr="00942369" w:rsidRDefault="003C04EC" w:rsidP="00942369">
      <w:pPr>
        <w:numPr>
          <w:ilvl w:val="0"/>
          <w:numId w:val="3"/>
        </w:numPr>
        <w:tabs>
          <w:tab w:val="clear" w:pos="360"/>
          <w:tab w:val="num" w:pos="0"/>
          <w:tab w:val="num" w:pos="1125"/>
        </w:tabs>
        <w:ind w:left="142"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контроль соблюдения студентом правил внутреннего трудового распорядка;</w:t>
      </w:r>
    </w:p>
    <w:p w:rsidR="003C04EC" w:rsidRPr="00942369" w:rsidRDefault="003C04EC" w:rsidP="00942369">
      <w:pPr>
        <w:numPr>
          <w:ilvl w:val="0"/>
          <w:numId w:val="3"/>
        </w:numPr>
        <w:tabs>
          <w:tab w:val="clear" w:pos="360"/>
          <w:tab w:val="num" w:pos="0"/>
          <w:tab w:val="num" w:pos="1125"/>
        </w:tabs>
        <w:ind w:left="142"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контроль выполнения студентом установленного программой бюджета рабочего времени;</w:t>
      </w:r>
    </w:p>
    <w:p w:rsidR="003C04EC" w:rsidRPr="00942369" w:rsidRDefault="003C04EC" w:rsidP="00942369">
      <w:pPr>
        <w:numPr>
          <w:ilvl w:val="0"/>
          <w:numId w:val="3"/>
        </w:numPr>
        <w:tabs>
          <w:tab w:val="clear" w:pos="360"/>
          <w:tab w:val="num" w:pos="0"/>
          <w:tab w:val="num" w:pos="1125"/>
        </w:tabs>
        <w:ind w:left="142" w:firstLine="567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составление отзыва – характеристики о работе студента в период практики, оценивается уровень подготовки и качество выполнения им программы практики.</w:t>
      </w:r>
    </w:p>
    <w:p w:rsidR="003C04EC" w:rsidRPr="00942369" w:rsidRDefault="003C04EC" w:rsidP="00942369">
      <w:pPr>
        <w:ind w:firstLine="720"/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720"/>
        <w:jc w:val="both"/>
        <w:rPr>
          <w:b/>
          <w:sz w:val="24"/>
          <w:szCs w:val="24"/>
        </w:rPr>
      </w:pPr>
      <w:r w:rsidRPr="00942369">
        <w:rPr>
          <w:b/>
          <w:sz w:val="24"/>
          <w:szCs w:val="24"/>
        </w:rPr>
        <w:t>3.4 Обязанности студента-практиканта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В процессе прохождения практики студент-практикант обязан: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получить на кафедре направление на практику, дневник и получить инструктаж от руководителя практики от университета;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изучить программу прохождения практики;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своевременно явиться на место практики в срок, установленный университетом;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ознакомить руководителя практики от организации с программой практики;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совместно с руководителем от организации составить календарно-тематический план прохождения практики;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получить индивидуальное задание от руководителей практики;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ежедневно вести записи в дневнике о проделанной работе и давать на подпись руководителю от организации;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подчиняться действующим в организации правилам внутреннего трудового распорядка;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в установленные сроки представить на кафедру письменный отчет о практике с выполненным индивидуальным заданием и дневник с составленной характеристикой</w:t>
      </w:r>
    </w:p>
    <w:p w:rsidR="003C04EC" w:rsidRPr="00942369" w:rsidRDefault="003C04EC" w:rsidP="00942369">
      <w:pPr>
        <w:ind w:firstLine="540"/>
        <w:jc w:val="both"/>
        <w:rPr>
          <w:sz w:val="24"/>
          <w:szCs w:val="24"/>
        </w:rPr>
      </w:pPr>
      <w:r w:rsidRPr="00942369">
        <w:rPr>
          <w:sz w:val="24"/>
          <w:szCs w:val="24"/>
        </w:rPr>
        <w:t>- в установленный руководителями практики от университета срок защитить отчет о прохождении практики.</w:t>
      </w:r>
    </w:p>
    <w:p w:rsidR="003C04EC" w:rsidRPr="00942369" w:rsidRDefault="003C04EC" w:rsidP="00942369">
      <w:pPr>
        <w:ind w:firstLine="720"/>
        <w:jc w:val="both"/>
        <w:rPr>
          <w:b/>
          <w:sz w:val="24"/>
          <w:szCs w:val="24"/>
        </w:rPr>
      </w:pPr>
      <w:r w:rsidRPr="00942369">
        <w:rPr>
          <w:b/>
          <w:sz w:val="24"/>
          <w:szCs w:val="24"/>
        </w:rPr>
        <w:t>По окончании практики студент представляет на кафедру: отчет по установленной форме, завизированный руководителем практики от организации и заверенный гербовой печатью организации; дневник практики.</w:t>
      </w:r>
    </w:p>
    <w:p w:rsidR="003C04EC" w:rsidRPr="00942369" w:rsidRDefault="003C04EC" w:rsidP="00942369">
      <w:pPr>
        <w:ind w:firstLine="709"/>
        <w:jc w:val="both"/>
        <w:rPr>
          <w:sz w:val="24"/>
          <w:szCs w:val="24"/>
        </w:rPr>
      </w:pPr>
    </w:p>
    <w:p w:rsidR="003C04EC" w:rsidRPr="00942369" w:rsidRDefault="003C04EC" w:rsidP="00942369">
      <w:pPr>
        <w:ind w:firstLine="709"/>
        <w:jc w:val="both"/>
        <w:rPr>
          <w:sz w:val="24"/>
          <w:szCs w:val="24"/>
        </w:rPr>
      </w:pPr>
    </w:p>
    <w:p w:rsidR="003C04EC" w:rsidRPr="00942369" w:rsidRDefault="003C04EC" w:rsidP="00942369">
      <w:pPr>
        <w:tabs>
          <w:tab w:val="left" w:pos="1512"/>
        </w:tabs>
        <w:rPr>
          <w:sz w:val="24"/>
          <w:szCs w:val="24"/>
        </w:rPr>
      </w:pPr>
    </w:p>
    <w:p w:rsidR="003C04EC" w:rsidRPr="00942369" w:rsidRDefault="003C04EC">
      <w:pPr>
        <w:rPr>
          <w:sz w:val="24"/>
          <w:szCs w:val="24"/>
        </w:rPr>
      </w:pPr>
    </w:p>
    <w:sectPr w:rsidR="003C04EC" w:rsidRPr="00942369" w:rsidSect="00B51965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1A" w:rsidRDefault="002B3E1A" w:rsidP="00240A99">
      <w:r>
        <w:separator/>
      </w:r>
    </w:p>
  </w:endnote>
  <w:endnote w:type="continuationSeparator" w:id="0">
    <w:p w:rsidR="002B3E1A" w:rsidRDefault="002B3E1A" w:rsidP="0024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1A" w:rsidRDefault="002B3E1A" w:rsidP="00240A99">
      <w:r>
        <w:separator/>
      </w:r>
    </w:p>
  </w:footnote>
  <w:footnote w:type="continuationSeparator" w:id="0">
    <w:p w:rsidR="002B3E1A" w:rsidRDefault="002B3E1A" w:rsidP="0024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EC" w:rsidRDefault="00557833" w:rsidP="00F113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04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4EC" w:rsidRDefault="003C04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EC" w:rsidRDefault="00557833" w:rsidP="00F113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04E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3DC5">
      <w:rPr>
        <w:rStyle w:val="a8"/>
        <w:noProof/>
      </w:rPr>
      <w:t>16</w:t>
    </w:r>
    <w:r>
      <w:rPr>
        <w:rStyle w:val="a8"/>
      </w:rPr>
      <w:fldChar w:fldCharType="end"/>
    </w:r>
  </w:p>
  <w:p w:rsidR="003C04EC" w:rsidRDefault="003C04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123"/>
    <w:multiLevelType w:val="hybridMultilevel"/>
    <w:tmpl w:val="B1D0F1B0"/>
    <w:lvl w:ilvl="0" w:tplc="C34E1D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">
    <w:nsid w:val="1684099E"/>
    <w:multiLevelType w:val="multilevel"/>
    <w:tmpl w:val="68C0E5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DD5101E"/>
    <w:multiLevelType w:val="hybridMultilevel"/>
    <w:tmpl w:val="9F643C26"/>
    <w:lvl w:ilvl="0" w:tplc="59D002EC">
      <w:start w:val="1"/>
      <w:numFmt w:val="decimal"/>
      <w:lvlText w:val="%1."/>
      <w:lvlJc w:val="left"/>
      <w:pPr>
        <w:tabs>
          <w:tab w:val="num" w:pos="454"/>
        </w:tabs>
        <w:ind w:firstLine="340"/>
      </w:pPr>
      <w:rPr>
        <w:rFonts w:cs="Times New Roman" w:hint="default"/>
      </w:rPr>
    </w:lvl>
    <w:lvl w:ilvl="1" w:tplc="55A2BBC2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3">
    <w:nsid w:val="31E8567D"/>
    <w:multiLevelType w:val="hybridMultilevel"/>
    <w:tmpl w:val="A83A3BE2"/>
    <w:lvl w:ilvl="0" w:tplc="A36019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32B15D99"/>
    <w:multiLevelType w:val="multilevel"/>
    <w:tmpl w:val="09F2DFE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5">
    <w:nsid w:val="3C110BB0"/>
    <w:multiLevelType w:val="multilevel"/>
    <w:tmpl w:val="08B4617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6">
    <w:nsid w:val="47083BE8"/>
    <w:multiLevelType w:val="hybridMultilevel"/>
    <w:tmpl w:val="D2FED5B4"/>
    <w:lvl w:ilvl="0" w:tplc="B40CD8D2">
      <w:start w:val="1"/>
      <w:numFmt w:val="decimal"/>
      <w:lvlText w:val="%1. "/>
      <w:lvlJc w:val="left"/>
      <w:pPr>
        <w:tabs>
          <w:tab w:val="num" w:pos="397"/>
        </w:tabs>
        <w:ind w:firstLine="284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6C08D2D0">
      <w:start w:val="1"/>
      <w:numFmt w:val="decimal"/>
      <w:lvlText w:val="%2. "/>
      <w:lvlJc w:val="left"/>
      <w:pPr>
        <w:tabs>
          <w:tab w:val="num" w:pos="284"/>
        </w:tabs>
        <w:ind w:firstLine="284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B53"/>
    <w:multiLevelType w:val="hybridMultilevel"/>
    <w:tmpl w:val="329CDE1E"/>
    <w:lvl w:ilvl="0" w:tplc="5B38EC70">
      <w:start w:val="1"/>
      <w:numFmt w:val="decimal"/>
      <w:lvlText w:val="%1."/>
      <w:lvlJc w:val="left"/>
      <w:pPr>
        <w:tabs>
          <w:tab w:val="num" w:pos="1125"/>
        </w:tabs>
        <w:ind w:left="11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61B8243B"/>
    <w:multiLevelType w:val="hybridMultilevel"/>
    <w:tmpl w:val="73169BDE"/>
    <w:lvl w:ilvl="0" w:tplc="6DF0E9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6A8948CB"/>
    <w:multiLevelType w:val="hybridMultilevel"/>
    <w:tmpl w:val="5E601350"/>
    <w:lvl w:ilvl="0" w:tplc="138E7E9A">
      <w:start w:val="4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D647F5"/>
    <w:multiLevelType w:val="hybridMultilevel"/>
    <w:tmpl w:val="0EBEDB5C"/>
    <w:lvl w:ilvl="0" w:tplc="EF8C939C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1" w:tplc="4A2AC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C28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B20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F4D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5C8C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808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189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DEC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69"/>
    <w:rsid w:val="00170AF1"/>
    <w:rsid w:val="001D56A3"/>
    <w:rsid w:val="00223483"/>
    <w:rsid w:val="00240A99"/>
    <w:rsid w:val="002B2431"/>
    <w:rsid w:val="002B3E1A"/>
    <w:rsid w:val="00390F3B"/>
    <w:rsid w:val="003C04EC"/>
    <w:rsid w:val="004A09B8"/>
    <w:rsid w:val="005103E4"/>
    <w:rsid w:val="00557833"/>
    <w:rsid w:val="00942369"/>
    <w:rsid w:val="0094356E"/>
    <w:rsid w:val="009A4587"/>
    <w:rsid w:val="009B5AC6"/>
    <w:rsid w:val="00B51965"/>
    <w:rsid w:val="00C13C0E"/>
    <w:rsid w:val="00D73DC5"/>
    <w:rsid w:val="00F1137D"/>
    <w:rsid w:val="00F5359E"/>
    <w:rsid w:val="00F8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6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369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42369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4236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4236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4236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42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2369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942369"/>
    <w:rPr>
      <w:rFonts w:cs="Times New Roman"/>
    </w:rPr>
  </w:style>
  <w:style w:type="table" w:styleId="a9">
    <w:name w:val="Table Grid"/>
    <w:basedOn w:val="a1"/>
    <w:uiPriority w:val="99"/>
    <w:rsid w:val="0094236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6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369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42369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4236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4236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4236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42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2369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942369"/>
    <w:rPr>
      <w:rFonts w:cs="Times New Roman"/>
    </w:rPr>
  </w:style>
  <w:style w:type="table" w:styleId="a9">
    <w:name w:val="Table Grid"/>
    <w:basedOn w:val="a1"/>
    <w:uiPriority w:val="99"/>
    <w:rsid w:val="0094236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5836</Words>
  <Characters>33268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Yadevich</cp:lastModifiedBy>
  <cp:revision>2</cp:revision>
  <cp:lastPrinted>2015-10-14T08:35:00Z</cp:lastPrinted>
  <dcterms:created xsi:type="dcterms:W3CDTF">2019-05-24T08:02:00Z</dcterms:created>
  <dcterms:modified xsi:type="dcterms:W3CDTF">2019-05-24T08:02:00Z</dcterms:modified>
</cp:coreProperties>
</file>